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65" w:type="dxa"/>
        <w:tblInd w:w="-851" w:type="dxa"/>
        <w:tblLook w:val="01E0" w:firstRow="1" w:lastRow="1" w:firstColumn="1" w:lastColumn="1" w:noHBand="0" w:noVBand="0"/>
      </w:tblPr>
      <w:tblGrid>
        <w:gridCol w:w="4995"/>
        <w:gridCol w:w="5670"/>
      </w:tblGrid>
      <w:tr w:rsidR="00886ACB" w:rsidRPr="007C3EAE" w14:paraId="061B220F" w14:textId="77777777" w:rsidTr="00CA0F5E">
        <w:trPr>
          <w:trHeight w:val="814"/>
        </w:trPr>
        <w:tc>
          <w:tcPr>
            <w:tcW w:w="4995" w:type="dxa"/>
            <w:shd w:val="clear" w:color="auto" w:fill="auto"/>
          </w:tcPr>
          <w:p w14:paraId="42C6262F" w14:textId="4593E198" w:rsidR="00886ACB" w:rsidRPr="002B6C10" w:rsidRDefault="00F94687" w:rsidP="00B81765">
            <w:pPr>
              <w:spacing w:after="0" w:line="240" w:lineRule="auto"/>
              <w:jc w:val="center"/>
              <w:rPr>
                <w:rFonts w:ascii="Times New Roman" w:hAnsi="Times New Roman" w:cs="Times New Roman"/>
                <w:bCs/>
                <w:sz w:val="28"/>
                <w:szCs w:val="28"/>
              </w:rPr>
            </w:pPr>
            <w:r w:rsidRPr="002B6C10">
              <w:rPr>
                <w:rFonts w:ascii="Times New Roman" w:hAnsi="Times New Roman" w:cs="Times New Roman"/>
                <w:bCs/>
                <w:sz w:val="28"/>
                <w:szCs w:val="28"/>
              </w:rPr>
              <w:t>TRƯỜNG ĐẠI HỌC TÂY NGUYÊN</w:t>
            </w:r>
          </w:p>
          <w:p w14:paraId="3EFD0A96" w14:textId="673BAF09" w:rsidR="002B6C10" w:rsidRPr="00886ACB" w:rsidRDefault="002B6C10" w:rsidP="00B8176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KHOA: ………………….</w:t>
            </w:r>
          </w:p>
          <w:p w14:paraId="46B39F0F" w14:textId="77777777" w:rsidR="00886ACB" w:rsidRPr="007C3EAE" w:rsidRDefault="00886ACB" w:rsidP="00B81765">
            <w:pPr>
              <w:spacing w:after="0" w:line="240" w:lineRule="auto"/>
              <w:jc w:val="center"/>
              <w:rPr>
                <w:rFonts w:ascii="Times New Roman" w:hAnsi="Times New Roman" w:cs="Times New Roman"/>
                <w:b/>
                <w:sz w:val="26"/>
                <w:szCs w:val="26"/>
              </w:rPr>
            </w:pPr>
            <w:r w:rsidRPr="007C3EAE">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06E1ED86" wp14:editId="0FB8015B">
                      <wp:simplePos x="0" y="0"/>
                      <wp:positionH relativeFrom="column">
                        <wp:posOffset>567646</wp:posOffset>
                      </wp:positionH>
                      <wp:positionV relativeFrom="paragraph">
                        <wp:posOffset>56515</wp:posOffset>
                      </wp:positionV>
                      <wp:extent cx="1943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AAA0"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4.45pt" to="197.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"/>
                  </w:pict>
                </mc:Fallback>
              </mc:AlternateContent>
            </w:r>
          </w:p>
          <w:p w14:paraId="73E9CEF3" w14:textId="4057F4D5" w:rsidR="00886ACB" w:rsidRPr="007C3EAE" w:rsidRDefault="00CA0F5E" w:rsidP="00B8176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Số:        /KH </w:t>
            </w:r>
          </w:p>
        </w:tc>
        <w:tc>
          <w:tcPr>
            <w:tcW w:w="5670" w:type="dxa"/>
            <w:shd w:val="clear" w:color="auto" w:fill="auto"/>
          </w:tcPr>
          <w:p w14:paraId="6BB52B93" w14:textId="2106044C" w:rsidR="00886ACB" w:rsidRPr="007C3EAE" w:rsidRDefault="00886ACB" w:rsidP="00B81765">
            <w:pPr>
              <w:spacing w:after="0" w:line="240" w:lineRule="auto"/>
              <w:jc w:val="center"/>
              <w:rPr>
                <w:rFonts w:ascii="Times New Roman" w:hAnsi="Times New Roman" w:cs="Times New Roman"/>
                <w:b/>
                <w:sz w:val="26"/>
                <w:szCs w:val="26"/>
              </w:rPr>
            </w:pPr>
            <w:r w:rsidRPr="007C3EAE">
              <w:rPr>
                <w:rFonts w:ascii="Times New Roman" w:hAnsi="Times New Roman" w:cs="Times New Roman"/>
                <w:b/>
                <w:sz w:val="26"/>
                <w:szCs w:val="26"/>
              </w:rPr>
              <w:t>CỘNG HÒA XÃ HỘI CHỦ NGHĨA VIỆT NAM</w:t>
            </w:r>
          </w:p>
          <w:p w14:paraId="20558471" w14:textId="77777777" w:rsidR="00886ACB" w:rsidRPr="00886ACB" w:rsidRDefault="00886ACB" w:rsidP="00B81765">
            <w:pPr>
              <w:spacing w:after="0" w:line="240" w:lineRule="auto"/>
              <w:jc w:val="center"/>
              <w:rPr>
                <w:rFonts w:ascii="Times New Roman" w:hAnsi="Times New Roman" w:cs="Times New Roman"/>
                <w:b/>
                <w:sz w:val="28"/>
                <w:szCs w:val="28"/>
              </w:rPr>
            </w:pPr>
            <w:r w:rsidRPr="00886ACB">
              <w:rPr>
                <w:rFonts w:ascii="Times New Roman" w:hAnsi="Times New Roman" w:cs="Times New Roman"/>
                <w:b/>
                <w:sz w:val="28"/>
                <w:szCs w:val="28"/>
              </w:rPr>
              <w:t>Độc lập – Tự do – Hạnh phúc</w:t>
            </w:r>
          </w:p>
          <w:p w14:paraId="0BC69508" w14:textId="77777777" w:rsidR="00886ACB" w:rsidRPr="007C3EAE" w:rsidRDefault="00886ACB" w:rsidP="00B81765">
            <w:pPr>
              <w:spacing w:after="0" w:line="240" w:lineRule="auto"/>
              <w:jc w:val="center"/>
              <w:rPr>
                <w:rFonts w:ascii="Times New Roman" w:hAnsi="Times New Roman" w:cs="Times New Roman"/>
                <w:i/>
                <w:sz w:val="26"/>
                <w:szCs w:val="26"/>
              </w:rPr>
            </w:pPr>
            <w:r w:rsidRPr="007C3EAE">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592A3729" wp14:editId="67342BFB">
                      <wp:simplePos x="0" y="0"/>
                      <wp:positionH relativeFrom="column">
                        <wp:posOffset>778663</wp:posOffset>
                      </wp:positionH>
                      <wp:positionV relativeFrom="paragraph">
                        <wp:posOffset>53231</wp:posOffset>
                      </wp:positionV>
                      <wp:extent cx="1943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1E948"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4.2pt" to="214.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"/>
                  </w:pict>
                </mc:Fallback>
              </mc:AlternateContent>
            </w:r>
          </w:p>
          <w:p w14:paraId="5C500D4D" w14:textId="3DE2E36B" w:rsidR="00886ACB" w:rsidRPr="007C3EAE" w:rsidRDefault="00886ACB" w:rsidP="00B81765">
            <w:pPr>
              <w:spacing w:after="0" w:line="240" w:lineRule="auto"/>
              <w:jc w:val="right"/>
              <w:rPr>
                <w:rFonts w:ascii="Times New Roman" w:hAnsi="Times New Roman" w:cs="Times New Roman"/>
                <w:b/>
                <w:sz w:val="26"/>
                <w:szCs w:val="26"/>
              </w:rPr>
            </w:pPr>
            <w:r w:rsidRPr="007C3EAE">
              <w:rPr>
                <w:rFonts w:ascii="Times New Roman" w:hAnsi="Times New Roman" w:cs="Times New Roman"/>
                <w:i/>
                <w:sz w:val="26"/>
                <w:szCs w:val="26"/>
              </w:rPr>
              <w:t>Đắk Lắk, ngày</w:t>
            </w:r>
            <w:r>
              <w:rPr>
                <w:rFonts w:ascii="Times New Roman" w:hAnsi="Times New Roman" w:cs="Times New Roman"/>
                <w:i/>
                <w:sz w:val="26"/>
                <w:szCs w:val="26"/>
              </w:rPr>
              <w:t xml:space="preserve"> …</w:t>
            </w:r>
            <w:r w:rsidRPr="007C3EAE">
              <w:rPr>
                <w:rFonts w:ascii="Times New Roman" w:hAnsi="Times New Roman" w:cs="Times New Roman"/>
                <w:i/>
                <w:sz w:val="26"/>
                <w:szCs w:val="26"/>
              </w:rPr>
              <w:t xml:space="preserve"> tháng </w:t>
            </w:r>
            <w:r>
              <w:rPr>
                <w:rFonts w:ascii="Times New Roman" w:hAnsi="Times New Roman" w:cs="Times New Roman"/>
                <w:i/>
                <w:sz w:val="26"/>
                <w:szCs w:val="26"/>
              </w:rPr>
              <w:t>…</w:t>
            </w:r>
            <w:r w:rsidRPr="007C3EAE">
              <w:rPr>
                <w:rFonts w:ascii="Times New Roman" w:hAnsi="Times New Roman" w:cs="Times New Roman"/>
                <w:i/>
                <w:sz w:val="26"/>
                <w:szCs w:val="26"/>
              </w:rPr>
              <w:t xml:space="preserve"> năm 202</w:t>
            </w:r>
            <w:r w:rsidR="002B6C10">
              <w:rPr>
                <w:rFonts w:ascii="Times New Roman" w:hAnsi="Times New Roman" w:cs="Times New Roman"/>
                <w:i/>
                <w:sz w:val="26"/>
                <w:szCs w:val="26"/>
              </w:rPr>
              <w:t>4</w:t>
            </w:r>
          </w:p>
        </w:tc>
      </w:tr>
    </w:tbl>
    <w:p w14:paraId="7F57666B" w14:textId="4D2F588A" w:rsidR="00CA0F5E" w:rsidRPr="00CA0F5E" w:rsidRDefault="00843E89" w:rsidP="00CA0F5E">
      <w:pPr>
        <w:spacing w:before="120" w:after="0" w:line="240" w:lineRule="auto"/>
        <w:jc w:val="center"/>
        <w:rPr>
          <w:rFonts w:ascii="Times New Roman" w:hAnsi="Times New Roman" w:cs="Times New Roman"/>
          <w:b/>
          <w:sz w:val="34"/>
          <w:szCs w:val="34"/>
        </w:rPr>
      </w:pPr>
      <w:r>
        <w:rPr>
          <w:rFonts w:ascii="Times New Roman" w:hAnsi="Times New Roman" w:cs="Times New Roman"/>
          <w:b/>
          <w:noProof/>
          <w:sz w:val="34"/>
          <w:szCs w:val="34"/>
        </w:rPr>
        <mc:AlternateContent>
          <mc:Choice Requires="wps">
            <w:drawing>
              <wp:anchor distT="0" distB="0" distL="114300" distR="114300" simplePos="0" relativeHeight="251668480" behindDoc="0" locked="0" layoutInCell="1" allowOverlap="1" wp14:anchorId="2C647256" wp14:editId="69D4A8E3">
                <wp:simplePos x="0" y="0"/>
                <wp:positionH relativeFrom="column">
                  <wp:posOffset>3008786</wp:posOffset>
                </wp:positionH>
                <wp:positionV relativeFrom="paragraph">
                  <wp:posOffset>-1369671</wp:posOffset>
                </wp:positionV>
                <wp:extent cx="2846345" cy="500332"/>
                <wp:effectExtent l="0" t="0" r="0" b="0"/>
                <wp:wrapNone/>
                <wp:docPr id="1929130736" name="Text Box 7"/>
                <wp:cNvGraphicFramePr/>
                <a:graphic xmlns:a="http://schemas.openxmlformats.org/drawingml/2006/main">
                  <a:graphicData uri="http://schemas.microsoft.com/office/word/2010/wordprocessingShape">
                    <wps:wsp>
                      <wps:cNvSpPr txBox="1"/>
                      <wps:spPr>
                        <a:xfrm>
                          <a:off x="0" y="0"/>
                          <a:ext cx="2846345" cy="500332"/>
                        </a:xfrm>
                        <a:prstGeom prst="rect">
                          <a:avLst/>
                        </a:prstGeom>
                        <a:solidFill>
                          <a:schemeClr val="lt1"/>
                        </a:solidFill>
                        <a:ln w="6350">
                          <a:noFill/>
                        </a:ln>
                      </wps:spPr>
                      <wps:txbx>
                        <w:txbxContent>
                          <w:p w14:paraId="54EF9447" w14:textId="0F95031B" w:rsidR="00843E89" w:rsidRPr="00843E89" w:rsidRDefault="00843E89" w:rsidP="00843E89">
                            <w:pPr>
                              <w:jc w:val="center"/>
                              <w:rPr>
                                <w:rFonts w:ascii="Times New Roman" w:hAnsi="Times New Roman" w:cs="Times New Roman"/>
                                <w:i/>
                                <w:iCs/>
                              </w:rPr>
                            </w:pPr>
                            <w:r w:rsidRPr="00843E89">
                              <w:rPr>
                                <w:rFonts w:ascii="Times New Roman" w:hAnsi="Times New Roman" w:cs="Times New Roman"/>
                                <w:i/>
                                <w:iCs/>
                              </w:rPr>
                              <w:t xml:space="preserve">(Mẫu kèm theo Thông báo số:  </w:t>
                            </w:r>
                            <w:r w:rsidR="005A6F7F">
                              <w:rPr>
                                <w:rFonts w:ascii="Times New Roman" w:hAnsi="Times New Roman" w:cs="Times New Roman"/>
                                <w:i/>
                                <w:iCs/>
                              </w:rPr>
                              <w:t>314</w:t>
                            </w:r>
                            <w:r w:rsidRPr="00843E89">
                              <w:rPr>
                                <w:rFonts w:ascii="Times New Roman" w:hAnsi="Times New Roman" w:cs="Times New Roman"/>
                                <w:i/>
                                <w:iCs/>
                              </w:rPr>
                              <w:t xml:space="preserve"> /TB-ĐHTN ngày </w:t>
                            </w:r>
                            <w:r w:rsidR="005A6F7F">
                              <w:rPr>
                                <w:rFonts w:ascii="Times New Roman" w:hAnsi="Times New Roman" w:cs="Times New Roman"/>
                                <w:i/>
                                <w:iCs/>
                              </w:rPr>
                              <w:t>11</w:t>
                            </w:r>
                            <w:r w:rsidRPr="00843E89">
                              <w:rPr>
                                <w:rFonts w:ascii="Times New Roman" w:hAnsi="Times New Roman" w:cs="Times New Roman"/>
                                <w:i/>
                                <w:iCs/>
                              </w:rPr>
                              <w:t xml:space="preserve"> tháng </w:t>
                            </w:r>
                            <w:r w:rsidR="005A6F7F">
                              <w:rPr>
                                <w:rFonts w:ascii="Times New Roman" w:hAnsi="Times New Roman" w:cs="Times New Roman"/>
                                <w:i/>
                                <w:iCs/>
                              </w:rPr>
                              <w:t>9</w:t>
                            </w:r>
                            <w:r w:rsidRPr="00843E89">
                              <w:rPr>
                                <w:rFonts w:ascii="Times New Roman" w:hAnsi="Times New Roman" w:cs="Times New Roman"/>
                                <w:i/>
                                <w:iCs/>
                              </w:rPr>
                              <w:t xml:space="preserve">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47256" id="_x0000_t202" coordsize="21600,21600" o:spt="202" path="m,l,21600r21600,l21600,xe">
                <v:stroke joinstyle="miter"/>
                <v:path gradientshapeok="t" o:connecttype="rect"/>
              </v:shapetype>
              <v:shape id="Text Box 7" o:spid="_x0000_s1026" type="#_x0000_t202" style="position:absolute;left:0;text-align:left;margin-left:236.9pt;margin-top:-107.85pt;width:224.1pt;height:3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KDLA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" fillcolor="white [3201]" stroked="f" strokeweight=".5pt">
                <v:textbox>
                  <w:txbxContent>
                    <w:p w14:paraId="54EF9447" w14:textId="0F95031B" w:rsidR="00843E89" w:rsidRPr="00843E89" w:rsidRDefault="00843E89" w:rsidP="00843E89">
                      <w:pPr>
                        <w:jc w:val="center"/>
                        <w:rPr>
                          <w:rFonts w:ascii="Times New Roman" w:hAnsi="Times New Roman" w:cs="Times New Roman"/>
                          <w:i/>
                          <w:iCs/>
                        </w:rPr>
                      </w:pPr>
                      <w:r w:rsidRPr="00843E89">
                        <w:rPr>
                          <w:rFonts w:ascii="Times New Roman" w:hAnsi="Times New Roman" w:cs="Times New Roman"/>
                          <w:i/>
                          <w:iCs/>
                        </w:rPr>
                        <w:t xml:space="preserve">(Mẫu kèm theo Thông báo số:  </w:t>
                      </w:r>
                      <w:r w:rsidR="005A6F7F">
                        <w:rPr>
                          <w:rFonts w:ascii="Times New Roman" w:hAnsi="Times New Roman" w:cs="Times New Roman"/>
                          <w:i/>
                          <w:iCs/>
                        </w:rPr>
                        <w:t>314</w:t>
                      </w:r>
                      <w:r w:rsidRPr="00843E89">
                        <w:rPr>
                          <w:rFonts w:ascii="Times New Roman" w:hAnsi="Times New Roman" w:cs="Times New Roman"/>
                          <w:i/>
                          <w:iCs/>
                        </w:rPr>
                        <w:t xml:space="preserve"> /TB-ĐHTN ngày </w:t>
                      </w:r>
                      <w:r w:rsidR="005A6F7F">
                        <w:rPr>
                          <w:rFonts w:ascii="Times New Roman" w:hAnsi="Times New Roman" w:cs="Times New Roman"/>
                          <w:i/>
                          <w:iCs/>
                        </w:rPr>
                        <w:t>11</w:t>
                      </w:r>
                      <w:r w:rsidRPr="00843E89">
                        <w:rPr>
                          <w:rFonts w:ascii="Times New Roman" w:hAnsi="Times New Roman" w:cs="Times New Roman"/>
                          <w:i/>
                          <w:iCs/>
                        </w:rPr>
                        <w:t xml:space="preserve"> tháng </w:t>
                      </w:r>
                      <w:r w:rsidR="005A6F7F">
                        <w:rPr>
                          <w:rFonts w:ascii="Times New Roman" w:hAnsi="Times New Roman" w:cs="Times New Roman"/>
                          <w:i/>
                          <w:iCs/>
                        </w:rPr>
                        <w:t>9</w:t>
                      </w:r>
                      <w:r w:rsidRPr="00843E89">
                        <w:rPr>
                          <w:rFonts w:ascii="Times New Roman" w:hAnsi="Times New Roman" w:cs="Times New Roman"/>
                          <w:i/>
                          <w:iCs/>
                        </w:rPr>
                        <w:t xml:space="preserve"> năm 2024)</w:t>
                      </w:r>
                    </w:p>
                  </w:txbxContent>
                </v:textbox>
              </v:shape>
            </w:pict>
          </mc:Fallback>
        </mc:AlternateContent>
      </w:r>
      <w:r w:rsidR="00886ACB" w:rsidRPr="00CA0F5E">
        <w:rPr>
          <w:rFonts w:ascii="Times New Roman" w:hAnsi="Times New Roman" w:cs="Times New Roman"/>
          <w:b/>
          <w:sz w:val="34"/>
          <w:szCs w:val="34"/>
        </w:rPr>
        <w:t>KẾ HOẠCH</w:t>
      </w:r>
    </w:p>
    <w:p w14:paraId="02DA5C9F" w14:textId="50091A7B" w:rsidR="00CA0F5E" w:rsidRDefault="00CA0F5E" w:rsidP="00CA0F5E">
      <w:pPr>
        <w:spacing w:after="0" w:line="240" w:lineRule="auto"/>
        <w:ind w:left="720" w:firstLine="720"/>
        <w:jc w:val="center"/>
        <w:rPr>
          <w:rFonts w:ascii="Times New Roman" w:hAnsi="Times New Roman" w:cs="Times New Roman"/>
          <w:b/>
          <w:sz w:val="28"/>
          <w:szCs w:val="28"/>
        </w:rPr>
      </w:pPr>
      <w:r w:rsidRPr="00CA0F5E">
        <w:rPr>
          <w:rFonts w:ascii="Times New Roman" w:hAnsi="Times New Roman" w:cs="Times New Roman"/>
          <w:b/>
          <w:sz w:val="28"/>
          <w:szCs w:val="28"/>
        </w:rPr>
        <w:t>Về việc cải tiến chất lượng các hoạt động sau đánh giá ngoài cấp chương trình đào tạo theo Bộ tiêu chuẩn AUN-QA lần thứ 39</w:t>
      </w:r>
      <w:r>
        <w:rPr>
          <w:rFonts w:ascii="Times New Roman" w:hAnsi="Times New Roman" w:cs="Times New Roman"/>
          <w:b/>
          <w:sz w:val="28"/>
          <w:szCs w:val="28"/>
        </w:rPr>
        <w:t>4</w:t>
      </w:r>
      <w:r w:rsidRPr="00CA0F5E">
        <w:rPr>
          <w:rFonts w:ascii="Times New Roman" w:hAnsi="Times New Roman" w:cs="Times New Roman"/>
          <w:b/>
          <w:sz w:val="28"/>
          <w:szCs w:val="28"/>
        </w:rPr>
        <w:t xml:space="preserve"> - năm 2024</w:t>
      </w:r>
      <w:r>
        <w:rPr>
          <w:rFonts w:ascii="Times New Roman" w:hAnsi="Times New Roman" w:cs="Times New Roman"/>
          <w:b/>
          <w:sz w:val="28"/>
          <w:szCs w:val="28"/>
        </w:rPr>
        <w:t>, Trường Đại học Tây Nguyên</w:t>
      </w:r>
    </w:p>
    <w:p w14:paraId="23BC8A54" w14:textId="2FC06A8E" w:rsidR="0044125D" w:rsidRDefault="00CA0F5E" w:rsidP="00CA0F5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Chương trình đào tạo</w:t>
      </w:r>
      <w:r w:rsidR="002B6C10">
        <w:rPr>
          <w:rFonts w:ascii="Times New Roman" w:hAnsi="Times New Roman" w:cs="Times New Roman"/>
          <w:bCs/>
          <w:sz w:val="28"/>
          <w:szCs w:val="28"/>
        </w:rPr>
        <w:t>: ……………………………..</w:t>
      </w:r>
    </w:p>
    <w:p w14:paraId="6F9E7CB5" w14:textId="77777777" w:rsidR="00CA0F5E" w:rsidRDefault="00CA0F5E" w:rsidP="00CA0F5E">
      <w:pPr>
        <w:spacing w:after="0" w:line="240" w:lineRule="auto"/>
        <w:jc w:val="center"/>
        <w:rPr>
          <w:rFonts w:ascii="Times New Roman" w:hAnsi="Times New Roman" w:cs="Times New Roman"/>
          <w:bCs/>
          <w:sz w:val="28"/>
          <w:szCs w:val="28"/>
        </w:rPr>
      </w:pPr>
    </w:p>
    <w:p w14:paraId="540F7ED2" w14:textId="77777777" w:rsidR="00CA0F5E" w:rsidRDefault="00CA0F5E" w:rsidP="00CA0F5E">
      <w:pPr>
        <w:pStyle w:val="Heading1"/>
        <w:spacing w:line="288" w:lineRule="auto"/>
        <w:ind w:left="0" w:firstLine="0"/>
        <w:rPr>
          <w:lang w:val="nl-NL"/>
        </w:rPr>
      </w:pPr>
      <w:r>
        <w:rPr>
          <w:lang w:val="nl-NL"/>
        </w:rPr>
        <w:t>I. MỤC ĐÍCH, YÊU CẦU</w:t>
      </w:r>
    </w:p>
    <w:p w14:paraId="71812564" w14:textId="77777777" w:rsidR="00CA0F5E" w:rsidRPr="00F83E9C" w:rsidRDefault="00CA0F5E" w:rsidP="00CA0F5E">
      <w:pPr>
        <w:pStyle w:val="Heading2"/>
        <w:spacing w:line="288" w:lineRule="auto"/>
        <w:rPr>
          <w:color w:val="auto"/>
          <w:lang w:val="nl-NL"/>
        </w:rPr>
      </w:pPr>
      <w:r w:rsidRPr="00F83E9C">
        <w:rPr>
          <w:color w:val="auto"/>
          <w:lang w:val="nl-NL"/>
        </w:rPr>
        <w:t>1. Mục đích</w:t>
      </w:r>
    </w:p>
    <w:p w14:paraId="02845BC7" w14:textId="77777777" w:rsidR="00CA0F5E" w:rsidRPr="006301F1" w:rsidRDefault="00CA0F5E" w:rsidP="00CA0F5E">
      <w:pPr>
        <w:spacing w:before="120" w:after="120" w:line="288" w:lineRule="auto"/>
        <w:ind w:firstLine="567"/>
        <w:jc w:val="both"/>
        <w:rPr>
          <w:rFonts w:ascii="Times New Roman" w:hAnsi="Times New Roman" w:cs="Times New Roman"/>
          <w:i/>
          <w:iCs/>
          <w:sz w:val="26"/>
          <w:szCs w:val="26"/>
          <w:lang w:val="nl-NL"/>
        </w:rPr>
      </w:pPr>
      <w:r w:rsidRPr="006301F1">
        <w:rPr>
          <w:rFonts w:ascii="Times New Roman" w:hAnsi="Times New Roman" w:cs="Times New Roman"/>
          <w:i/>
          <w:iCs/>
          <w:sz w:val="26"/>
          <w:szCs w:val="26"/>
          <w:lang w:val="nl-NL"/>
        </w:rPr>
        <w:t xml:space="preserve">Gợi ý nội dung: </w:t>
      </w:r>
    </w:p>
    <w:p w14:paraId="2AC18AE1" w14:textId="77777777" w:rsidR="00CA0F5E" w:rsidRPr="006301F1" w:rsidRDefault="00CA0F5E" w:rsidP="00CA0F5E">
      <w:pPr>
        <w:spacing w:before="120" w:after="120" w:line="288" w:lineRule="auto"/>
        <w:ind w:firstLine="567"/>
        <w:jc w:val="both"/>
        <w:rPr>
          <w:rFonts w:ascii="Times New Roman" w:hAnsi="Times New Roman" w:cs="Times New Roman"/>
          <w:sz w:val="26"/>
          <w:szCs w:val="26"/>
          <w:lang w:val="nl-NL"/>
        </w:rPr>
      </w:pPr>
      <w:r w:rsidRPr="006301F1">
        <w:rPr>
          <w:rFonts w:ascii="Times New Roman" w:hAnsi="Times New Roman" w:cs="Times New Roman"/>
          <w:sz w:val="26"/>
          <w:szCs w:val="26"/>
          <w:lang w:val="nl-NL"/>
        </w:rPr>
        <w:t xml:space="preserve">- </w:t>
      </w:r>
      <w:r>
        <w:rPr>
          <w:rFonts w:ascii="Times New Roman" w:hAnsi="Times New Roman" w:cs="Times New Roman"/>
          <w:sz w:val="26"/>
          <w:szCs w:val="26"/>
          <w:lang w:val="nl-NL"/>
        </w:rPr>
        <w:t>Kế hoạch cần k</w:t>
      </w:r>
      <w:r w:rsidRPr="00ED2A44">
        <w:rPr>
          <w:rFonts w:ascii="Times New Roman" w:hAnsi="Times New Roman" w:cs="Times New Roman"/>
          <w:sz w:val="26"/>
          <w:szCs w:val="26"/>
          <w:lang w:val="nl-NL"/>
        </w:rPr>
        <w:t xml:space="preserve">hắc phục tồn tại, hạn chế sau đánh giá ngoài theo kiến nghị </w:t>
      </w:r>
      <w:r w:rsidRPr="006301F1">
        <w:rPr>
          <w:rFonts w:ascii="Times New Roman" w:hAnsi="Times New Roman" w:cs="Times New Roman"/>
          <w:sz w:val="26"/>
          <w:szCs w:val="26"/>
          <w:lang w:val="nl-NL"/>
        </w:rPr>
        <w:t xml:space="preserve">của </w:t>
      </w:r>
      <w:r>
        <w:rPr>
          <w:rFonts w:ascii="Times New Roman" w:hAnsi="Times New Roman" w:cs="Times New Roman"/>
          <w:sz w:val="26"/>
          <w:szCs w:val="26"/>
          <w:lang w:val="nl-NL"/>
        </w:rPr>
        <w:t xml:space="preserve">AUN-QA, </w:t>
      </w:r>
      <w:r w:rsidRPr="00ED2A44">
        <w:rPr>
          <w:rFonts w:ascii="Times New Roman" w:hAnsi="Times New Roman" w:cs="Times New Roman"/>
          <w:sz w:val="26"/>
          <w:szCs w:val="26"/>
          <w:lang w:val="nl-NL"/>
        </w:rPr>
        <w:t xml:space="preserve">không ngừng nâng cao chất lượng </w:t>
      </w:r>
      <w:r>
        <w:rPr>
          <w:rFonts w:ascii="Times New Roman" w:hAnsi="Times New Roman" w:cs="Times New Roman"/>
          <w:sz w:val="26"/>
          <w:szCs w:val="26"/>
          <w:lang w:val="nl-NL"/>
        </w:rPr>
        <w:t>chương trình đào tạo</w:t>
      </w:r>
      <w:r w:rsidRPr="00ED2A44">
        <w:rPr>
          <w:rFonts w:ascii="Times New Roman" w:hAnsi="Times New Roman" w:cs="Times New Roman"/>
          <w:sz w:val="26"/>
          <w:szCs w:val="26"/>
          <w:lang w:val="nl-NL"/>
        </w:rPr>
        <w:t>, đáp ứng yêu cầu của người học và các bên liên quan.</w:t>
      </w:r>
    </w:p>
    <w:p w14:paraId="5DF9AC4F" w14:textId="33F17B9E" w:rsidR="00CA0F5E" w:rsidRPr="0044774B" w:rsidRDefault="00CA0F5E" w:rsidP="00CA0F5E">
      <w:pPr>
        <w:spacing w:before="120" w:after="120" w:line="288" w:lineRule="auto"/>
        <w:ind w:firstLine="567"/>
        <w:jc w:val="both"/>
        <w:rPr>
          <w:rFonts w:ascii="Times New Roman" w:hAnsi="Times New Roman" w:cs="Times New Roman"/>
          <w:sz w:val="26"/>
          <w:szCs w:val="26"/>
          <w:lang w:val="nl-NL"/>
        </w:rPr>
      </w:pPr>
      <w:r w:rsidRPr="006301F1">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Quý đơn vị, Quý thầy cô rà soát, điều chỉnh chiến lược phát triển của </w:t>
      </w:r>
      <w:r w:rsidR="00F83E9C">
        <w:rPr>
          <w:rFonts w:ascii="Times New Roman" w:hAnsi="Times New Roman" w:cs="Times New Roman"/>
          <w:sz w:val="26"/>
          <w:szCs w:val="26"/>
          <w:lang w:val="nl-NL"/>
        </w:rPr>
        <w:t>đơn vị</w:t>
      </w:r>
      <w:r>
        <w:rPr>
          <w:rFonts w:ascii="Times New Roman" w:hAnsi="Times New Roman" w:cs="Times New Roman"/>
          <w:sz w:val="26"/>
          <w:szCs w:val="26"/>
          <w:lang w:val="nl-NL"/>
        </w:rPr>
        <w:t xml:space="preserve"> và </w:t>
      </w:r>
      <w:r w:rsidR="00F83E9C" w:rsidRPr="00F83E9C">
        <w:rPr>
          <w:rFonts w:ascii="Times New Roman" w:hAnsi="Times New Roman" w:cs="Times New Roman"/>
          <w:sz w:val="26"/>
          <w:szCs w:val="26"/>
          <w:lang w:val="nl-NL"/>
        </w:rPr>
        <w:t>Chiến lược phát triển Trường Đại học Tây Nguyên giai đoạn 2020-2027, định hướng 2035</w:t>
      </w:r>
      <w:r w:rsidR="00F83E9C">
        <w:rPr>
          <w:rFonts w:ascii="Times New Roman" w:hAnsi="Times New Roman" w:cs="Times New Roman"/>
          <w:sz w:val="26"/>
          <w:szCs w:val="26"/>
          <w:lang w:val="nl-NL"/>
        </w:rPr>
        <w:t>.</w:t>
      </w:r>
    </w:p>
    <w:p w14:paraId="4E5449FC" w14:textId="77777777" w:rsidR="00CA0F5E" w:rsidRPr="00F83E9C" w:rsidRDefault="00CA0F5E" w:rsidP="00CA0F5E">
      <w:pPr>
        <w:pStyle w:val="Heading2"/>
        <w:spacing w:line="288" w:lineRule="auto"/>
        <w:rPr>
          <w:color w:val="auto"/>
          <w:lang w:val="nl-NL"/>
        </w:rPr>
      </w:pPr>
      <w:r w:rsidRPr="00F83E9C">
        <w:rPr>
          <w:color w:val="auto"/>
          <w:lang w:val="nl-NL"/>
        </w:rPr>
        <w:t>2. Yêu cầu</w:t>
      </w:r>
    </w:p>
    <w:p w14:paraId="12A728FC" w14:textId="77777777" w:rsidR="00CA0F5E" w:rsidRPr="00ED2A44" w:rsidRDefault="00CA0F5E" w:rsidP="00CA0F5E">
      <w:pPr>
        <w:spacing w:before="120" w:after="120" w:line="288" w:lineRule="auto"/>
        <w:ind w:firstLine="567"/>
        <w:jc w:val="both"/>
        <w:rPr>
          <w:rFonts w:ascii="Times New Roman" w:hAnsi="Times New Roman" w:cs="Times New Roman"/>
          <w:i/>
          <w:iCs/>
          <w:sz w:val="26"/>
          <w:szCs w:val="26"/>
          <w:lang w:val="nl-NL"/>
        </w:rPr>
      </w:pPr>
      <w:r w:rsidRPr="00ED2A44">
        <w:rPr>
          <w:rFonts w:ascii="Times New Roman" w:hAnsi="Times New Roman" w:cs="Times New Roman"/>
          <w:i/>
          <w:iCs/>
          <w:sz w:val="26"/>
          <w:szCs w:val="26"/>
          <w:lang w:val="nl-NL"/>
        </w:rPr>
        <w:t xml:space="preserve">Gợi ý nội dung: </w:t>
      </w:r>
    </w:p>
    <w:p w14:paraId="31DBF642" w14:textId="7D8F6CC5" w:rsidR="00CA0F5E" w:rsidRPr="00ED2A44" w:rsidRDefault="00CA0F5E" w:rsidP="00CA0F5E">
      <w:pPr>
        <w:spacing w:before="120" w:after="120" w:line="288" w:lineRule="auto"/>
        <w:ind w:firstLine="567"/>
        <w:jc w:val="both"/>
        <w:rPr>
          <w:rFonts w:ascii="Times New Roman" w:hAnsi="Times New Roman" w:cs="Times New Roman"/>
          <w:sz w:val="26"/>
          <w:szCs w:val="26"/>
          <w:lang w:val="nl-NL"/>
        </w:rPr>
      </w:pPr>
      <w:r w:rsidRPr="00ED2A44">
        <w:rPr>
          <w:rFonts w:ascii="Times New Roman" w:hAnsi="Times New Roman" w:cs="Times New Roman"/>
          <w:sz w:val="26"/>
          <w:szCs w:val="26"/>
          <w:lang w:val="nl-NL"/>
        </w:rPr>
        <w:t>-</w:t>
      </w:r>
      <w:r w:rsidRPr="00ED2A44">
        <w:rPr>
          <w:rFonts w:ascii="Times New Roman" w:hAnsi="Times New Roman" w:cs="Times New Roman"/>
          <w:sz w:val="26"/>
          <w:szCs w:val="26"/>
          <w:lang w:val="nl-NL"/>
        </w:rPr>
        <w:tab/>
      </w:r>
      <w:r w:rsidRPr="00AA7AE0">
        <w:rPr>
          <w:rFonts w:ascii="Times New Roman" w:hAnsi="Times New Roman" w:cs="Times New Roman"/>
          <w:sz w:val="26"/>
          <w:szCs w:val="26"/>
          <w:lang w:val="nl-NL"/>
        </w:rPr>
        <w:t xml:space="preserve">Kế hoạch </w:t>
      </w:r>
      <w:r w:rsidR="00843E89" w:rsidRPr="00AA7AE0">
        <w:rPr>
          <w:rFonts w:ascii="Times New Roman" w:hAnsi="Times New Roman" w:cs="Times New Roman"/>
          <w:sz w:val="26"/>
          <w:szCs w:val="26"/>
          <w:lang w:val="nl-NL"/>
        </w:rPr>
        <w:t xml:space="preserve">bảo </w:t>
      </w:r>
      <w:r w:rsidRPr="00AA7AE0">
        <w:rPr>
          <w:rFonts w:ascii="Times New Roman" w:hAnsi="Times New Roman" w:cs="Times New Roman"/>
          <w:sz w:val="26"/>
          <w:szCs w:val="26"/>
          <w:lang w:val="nl-NL"/>
        </w:rPr>
        <w:t xml:space="preserve">đảm khắc phục tồn tại, hạn chế sau đánh giá ngoài theo kiến nghị của </w:t>
      </w:r>
      <w:r>
        <w:rPr>
          <w:rFonts w:ascii="Times New Roman" w:hAnsi="Times New Roman" w:cs="Times New Roman"/>
          <w:sz w:val="26"/>
          <w:szCs w:val="26"/>
          <w:lang w:val="nl-NL"/>
        </w:rPr>
        <w:t>AUN-QA</w:t>
      </w:r>
      <w:r w:rsidRPr="00AA7AE0">
        <w:rPr>
          <w:rFonts w:ascii="Times New Roman" w:hAnsi="Times New Roman" w:cs="Times New Roman"/>
          <w:sz w:val="26"/>
          <w:szCs w:val="26"/>
          <w:lang w:val="nl-NL"/>
        </w:rPr>
        <w:t>, có tính khả thi và phù hợp với điều kiện thực tiễn của Nhà trường</w:t>
      </w:r>
      <w:r>
        <w:rPr>
          <w:rFonts w:ascii="Times New Roman" w:hAnsi="Times New Roman" w:cs="Times New Roman"/>
          <w:sz w:val="26"/>
          <w:szCs w:val="26"/>
          <w:lang w:val="nl-NL"/>
        </w:rPr>
        <w:t>.</w:t>
      </w:r>
    </w:p>
    <w:p w14:paraId="5E8309FB" w14:textId="77777777" w:rsidR="00CA0F5E" w:rsidRPr="00ED2A44" w:rsidRDefault="00CA0F5E" w:rsidP="00CA0F5E">
      <w:pPr>
        <w:spacing w:before="120" w:after="120" w:line="288" w:lineRule="auto"/>
        <w:ind w:firstLine="567"/>
        <w:jc w:val="both"/>
        <w:rPr>
          <w:rFonts w:ascii="Times New Roman" w:hAnsi="Times New Roman" w:cs="Times New Roman"/>
          <w:sz w:val="26"/>
          <w:szCs w:val="26"/>
          <w:lang w:val="nl-NL"/>
        </w:rPr>
      </w:pPr>
      <w:r w:rsidRPr="00ED2A44">
        <w:rPr>
          <w:rFonts w:ascii="Times New Roman" w:hAnsi="Times New Roman" w:cs="Times New Roman"/>
          <w:sz w:val="26"/>
          <w:szCs w:val="26"/>
          <w:lang w:val="nl-NL"/>
        </w:rPr>
        <w:t>-</w:t>
      </w:r>
      <w:r w:rsidRPr="00ED2A44">
        <w:rPr>
          <w:rFonts w:ascii="Times New Roman" w:hAnsi="Times New Roman" w:cs="Times New Roman"/>
          <w:sz w:val="26"/>
          <w:szCs w:val="26"/>
          <w:lang w:val="nl-NL"/>
        </w:rPr>
        <w:tab/>
      </w:r>
      <w:r w:rsidRPr="00AA7AE0">
        <w:rPr>
          <w:rFonts w:ascii="Times New Roman" w:hAnsi="Times New Roman" w:cs="Times New Roman"/>
          <w:sz w:val="26"/>
          <w:szCs w:val="26"/>
          <w:lang w:val="nl-NL"/>
        </w:rPr>
        <w:t xml:space="preserve">Kế hoạch nêu rõ những công việc cần triển khai, thời gian thực hiện và </w:t>
      </w:r>
      <w:r>
        <w:rPr>
          <w:rFonts w:ascii="Times New Roman" w:hAnsi="Times New Roman" w:cs="Times New Roman"/>
          <w:sz w:val="26"/>
          <w:szCs w:val="26"/>
          <w:lang w:val="nl-NL"/>
        </w:rPr>
        <w:t xml:space="preserve">cá nhân, </w:t>
      </w:r>
      <w:r w:rsidRPr="00AA7AE0">
        <w:rPr>
          <w:rFonts w:ascii="Times New Roman" w:hAnsi="Times New Roman" w:cs="Times New Roman"/>
          <w:sz w:val="26"/>
          <w:szCs w:val="26"/>
          <w:lang w:val="nl-NL"/>
        </w:rPr>
        <w:t>đơn vị chịu trách nhiệm thực hiện</w:t>
      </w:r>
      <w:r>
        <w:rPr>
          <w:rFonts w:ascii="Times New Roman" w:hAnsi="Times New Roman" w:cs="Times New Roman"/>
          <w:sz w:val="26"/>
          <w:szCs w:val="26"/>
          <w:lang w:val="nl-NL"/>
        </w:rPr>
        <w:t>.</w:t>
      </w:r>
    </w:p>
    <w:p w14:paraId="6422D160" w14:textId="77777777" w:rsidR="00CA0F5E" w:rsidRDefault="00CA0F5E" w:rsidP="00CA0F5E">
      <w:pPr>
        <w:pStyle w:val="Heading1"/>
        <w:spacing w:line="288" w:lineRule="auto"/>
        <w:ind w:left="0" w:firstLine="0"/>
        <w:rPr>
          <w:lang w:val="nl-NL"/>
        </w:rPr>
      </w:pPr>
      <w:r>
        <w:rPr>
          <w:lang w:val="nl-NL"/>
        </w:rPr>
        <w:t xml:space="preserve">II. </w:t>
      </w:r>
      <w:r w:rsidRPr="00C729B7">
        <w:rPr>
          <w:lang w:val="nl-NL"/>
        </w:rPr>
        <w:t>NỘI DUNG CẢI TIẾN CHẤT LƯỢNG</w:t>
      </w:r>
    </w:p>
    <w:p w14:paraId="26C73EFF" w14:textId="77777777" w:rsidR="00CA0F5E" w:rsidRPr="00ED2A44" w:rsidRDefault="00CA0F5E" w:rsidP="00CA0F5E">
      <w:pPr>
        <w:spacing w:before="120" w:after="120" w:line="288" w:lineRule="auto"/>
        <w:ind w:firstLine="567"/>
        <w:jc w:val="both"/>
        <w:rPr>
          <w:rFonts w:ascii="Times New Roman" w:hAnsi="Times New Roman" w:cs="Times New Roman"/>
          <w:i/>
          <w:iCs/>
          <w:sz w:val="26"/>
          <w:szCs w:val="26"/>
          <w:lang w:val="nl-NL"/>
        </w:rPr>
      </w:pPr>
      <w:r w:rsidRPr="00ED2A44">
        <w:rPr>
          <w:rFonts w:ascii="Times New Roman" w:hAnsi="Times New Roman" w:cs="Times New Roman"/>
          <w:i/>
          <w:iCs/>
          <w:sz w:val="26"/>
          <w:szCs w:val="26"/>
          <w:lang w:val="nl-NL"/>
        </w:rPr>
        <w:t xml:space="preserve">Gợi ý nội dung: </w:t>
      </w:r>
    </w:p>
    <w:p w14:paraId="44C87E6C" w14:textId="11DEB9BA" w:rsidR="00CA0F5E" w:rsidRPr="00ED2A44" w:rsidRDefault="00CA0F5E" w:rsidP="00CA0F5E">
      <w:pPr>
        <w:spacing w:before="120" w:after="120" w:line="288" w:lineRule="auto"/>
        <w:ind w:firstLine="567"/>
        <w:jc w:val="both"/>
        <w:rPr>
          <w:rFonts w:ascii="Times New Roman" w:hAnsi="Times New Roman" w:cs="Times New Roman"/>
          <w:sz w:val="26"/>
          <w:szCs w:val="26"/>
          <w:lang w:val="nl-NL"/>
        </w:rPr>
      </w:pPr>
      <w:r w:rsidRPr="00ED2A44">
        <w:rPr>
          <w:rFonts w:ascii="Times New Roman" w:hAnsi="Times New Roman" w:cs="Times New Roman"/>
          <w:sz w:val="26"/>
          <w:szCs w:val="26"/>
          <w:lang w:val="nl-NL"/>
        </w:rPr>
        <w:t>-</w:t>
      </w:r>
      <w:r w:rsidRPr="00ED2A44">
        <w:rPr>
          <w:rFonts w:ascii="Times New Roman" w:hAnsi="Times New Roman" w:cs="Times New Roman"/>
          <w:sz w:val="26"/>
          <w:szCs w:val="26"/>
          <w:lang w:val="nl-NL"/>
        </w:rPr>
        <w:tab/>
      </w:r>
      <w:r w:rsidRPr="00AA7AE0">
        <w:rPr>
          <w:rFonts w:ascii="Times New Roman" w:hAnsi="Times New Roman" w:cs="Times New Roman"/>
          <w:sz w:val="26"/>
          <w:szCs w:val="26"/>
          <w:lang w:val="nl-NL"/>
        </w:rPr>
        <w:t xml:space="preserve">Kế hoạch </w:t>
      </w:r>
      <w:r w:rsidR="00843E89" w:rsidRPr="00AA7AE0">
        <w:rPr>
          <w:rFonts w:ascii="Times New Roman" w:hAnsi="Times New Roman" w:cs="Times New Roman"/>
          <w:sz w:val="26"/>
          <w:szCs w:val="26"/>
          <w:lang w:val="nl-NL"/>
        </w:rPr>
        <w:t xml:space="preserve">bảo </w:t>
      </w:r>
      <w:r w:rsidRPr="00AA7AE0">
        <w:rPr>
          <w:rFonts w:ascii="Times New Roman" w:hAnsi="Times New Roman" w:cs="Times New Roman"/>
          <w:sz w:val="26"/>
          <w:szCs w:val="26"/>
          <w:lang w:val="nl-NL"/>
        </w:rPr>
        <w:t xml:space="preserve">đảm khắc phục tồn tại, hạn chế sau đánh giá ngoài theo kiến nghị của </w:t>
      </w:r>
      <w:r>
        <w:rPr>
          <w:rFonts w:ascii="Times New Roman" w:hAnsi="Times New Roman" w:cs="Times New Roman"/>
          <w:sz w:val="26"/>
          <w:szCs w:val="26"/>
          <w:lang w:val="nl-NL"/>
        </w:rPr>
        <w:t>AUN-QA</w:t>
      </w:r>
      <w:r w:rsidRPr="00AA7AE0">
        <w:rPr>
          <w:rFonts w:ascii="Times New Roman" w:hAnsi="Times New Roman" w:cs="Times New Roman"/>
          <w:sz w:val="26"/>
          <w:szCs w:val="26"/>
          <w:lang w:val="nl-NL"/>
        </w:rPr>
        <w:t>, có tính khả thi và phù hợp với điều kiện thực tiễn của Nhà trường</w:t>
      </w:r>
      <w:r>
        <w:rPr>
          <w:rFonts w:ascii="Times New Roman" w:hAnsi="Times New Roman" w:cs="Times New Roman"/>
          <w:sz w:val="26"/>
          <w:szCs w:val="26"/>
          <w:lang w:val="nl-NL"/>
        </w:rPr>
        <w:t>.</w:t>
      </w:r>
    </w:p>
    <w:p w14:paraId="5AA6E181" w14:textId="77777777" w:rsidR="00CA0F5E" w:rsidRDefault="00CA0F5E" w:rsidP="00CA0F5E">
      <w:pPr>
        <w:spacing w:before="120" w:after="120" w:line="288" w:lineRule="auto"/>
        <w:ind w:firstLine="567"/>
        <w:jc w:val="both"/>
        <w:rPr>
          <w:rFonts w:ascii="Times New Roman" w:hAnsi="Times New Roman" w:cs="Times New Roman"/>
          <w:sz w:val="26"/>
          <w:szCs w:val="26"/>
          <w:lang w:val="nl-NL"/>
        </w:rPr>
      </w:pPr>
      <w:r w:rsidRPr="00ED2A44">
        <w:rPr>
          <w:rFonts w:ascii="Times New Roman" w:hAnsi="Times New Roman" w:cs="Times New Roman"/>
          <w:sz w:val="26"/>
          <w:szCs w:val="26"/>
          <w:lang w:val="nl-NL"/>
        </w:rPr>
        <w:t>-</w:t>
      </w:r>
      <w:r w:rsidRPr="00ED2A44">
        <w:rPr>
          <w:rFonts w:ascii="Times New Roman" w:hAnsi="Times New Roman" w:cs="Times New Roman"/>
          <w:sz w:val="26"/>
          <w:szCs w:val="26"/>
          <w:lang w:val="nl-NL"/>
        </w:rPr>
        <w:tab/>
      </w:r>
      <w:r w:rsidRPr="00AA7AE0">
        <w:rPr>
          <w:rFonts w:ascii="Times New Roman" w:hAnsi="Times New Roman" w:cs="Times New Roman"/>
          <w:sz w:val="26"/>
          <w:szCs w:val="26"/>
          <w:lang w:val="nl-NL"/>
        </w:rPr>
        <w:t xml:space="preserve">Kế hoạch nêu rõ những công việc cần triển khai, thời gian thực hiện và </w:t>
      </w:r>
      <w:r>
        <w:rPr>
          <w:rFonts w:ascii="Times New Roman" w:hAnsi="Times New Roman" w:cs="Times New Roman"/>
          <w:sz w:val="26"/>
          <w:szCs w:val="26"/>
          <w:lang w:val="nl-NL"/>
        </w:rPr>
        <w:t xml:space="preserve">cá nhân, </w:t>
      </w:r>
      <w:r w:rsidRPr="00AA7AE0">
        <w:rPr>
          <w:rFonts w:ascii="Times New Roman" w:hAnsi="Times New Roman" w:cs="Times New Roman"/>
          <w:sz w:val="26"/>
          <w:szCs w:val="26"/>
          <w:lang w:val="nl-NL"/>
        </w:rPr>
        <w:t>đơn vị chịu trách nhiệm thực hiện</w:t>
      </w:r>
      <w:r>
        <w:rPr>
          <w:rFonts w:ascii="Times New Roman" w:hAnsi="Times New Roman" w:cs="Times New Roman"/>
          <w:sz w:val="26"/>
          <w:szCs w:val="26"/>
          <w:lang w:val="nl-NL"/>
        </w:rPr>
        <w:t>.</w:t>
      </w:r>
    </w:p>
    <w:p w14:paraId="4F25FDC2" w14:textId="77777777" w:rsidR="00CA0F5E" w:rsidRPr="004F5650" w:rsidRDefault="00CA0F5E" w:rsidP="00CA0F5E">
      <w:pPr>
        <w:spacing w:before="120" w:after="120" w:line="288"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Số nội dung cải tiến được thống kê theo từng tiêu chuẩn, nội dung cải tiến được mô tả theo bảng đính kèm.</w:t>
      </w:r>
    </w:p>
    <w:tbl>
      <w:tblPr>
        <w:tblStyle w:val="TableGrid1"/>
        <w:tblW w:w="5000" w:type="pct"/>
        <w:tblLook w:val="04A0" w:firstRow="1" w:lastRow="0" w:firstColumn="1" w:lastColumn="0" w:noHBand="0" w:noVBand="1"/>
      </w:tblPr>
      <w:tblGrid>
        <w:gridCol w:w="563"/>
        <w:gridCol w:w="4983"/>
        <w:gridCol w:w="1679"/>
        <w:gridCol w:w="1836"/>
      </w:tblGrid>
      <w:tr w:rsidR="00CA0F5E" w:rsidRPr="00181DA9" w14:paraId="69B92AE0" w14:textId="77777777" w:rsidTr="00414F1E">
        <w:trPr>
          <w:tblHeader/>
        </w:trPr>
        <w:tc>
          <w:tcPr>
            <w:tcW w:w="310" w:type="pct"/>
            <w:shd w:val="clear" w:color="auto" w:fill="D9D9D9" w:themeFill="background1" w:themeFillShade="D9"/>
            <w:vAlign w:val="center"/>
          </w:tcPr>
          <w:p w14:paraId="7F84EAE4" w14:textId="77777777" w:rsidR="00CA0F5E" w:rsidRPr="00181DA9" w:rsidRDefault="00CA0F5E" w:rsidP="00414F1E">
            <w:pPr>
              <w:spacing w:before="120" w:after="120"/>
              <w:jc w:val="center"/>
              <w:rPr>
                <w:rFonts w:ascii="Times New Roman" w:hAnsi="Times New Roman"/>
                <w:b/>
                <w:bCs/>
                <w:sz w:val="26"/>
                <w:szCs w:val="26"/>
              </w:rPr>
            </w:pPr>
            <w:r w:rsidRPr="00181DA9">
              <w:rPr>
                <w:rFonts w:ascii="Times New Roman" w:hAnsi="Times New Roman"/>
                <w:b/>
                <w:bCs/>
                <w:sz w:val="26"/>
                <w:szCs w:val="26"/>
              </w:rPr>
              <w:lastRenderedPageBreak/>
              <w:t>TT</w:t>
            </w:r>
          </w:p>
        </w:tc>
        <w:tc>
          <w:tcPr>
            <w:tcW w:w="2750" w:type="pct"/>
            <w:shd w:val="clear" w:color="auto" w:fill="D9D9D9" w:themeFill="background1" w:themeFillShade="D9"/>
            <w:vAlign w:val="center"/>
          </w:tcPr>
          <w:p w14:paraId="293430DA" w14:textId="77777777" w:rsidR="00CA0F5E" w:rsidRPr="00181DA9" w:rsidRDefault="00CA0F5E" w:rsidP="00414F1E">
            <w:pPr>
              <w:spacing w:before="120" w:after="120"/>
              <w:jc w:val="center"/>
              <w:rPr>
                <w:rFonts w:ascii="Times New Roman" w:hAnsi="Times New Roman"/>
                <w:b/>
                <w:bCs/>
                <w:sz w:val="26"/>
                <w:szCs w:val="26"/>
              </w:rPr>
            </w:pPr>
            <w:r>
              <w:rPr>
                <w:rFonts w:ascii="Times New Roman" w:hAnsi="Times New Roman"/>
                <w:b/>
                <w:bCs/>
                <w:sz w:val="26"/>
                <w:szCs w:val="26"/>
              </w:rPr>
              <w:t>Tiêu chuẩn</w:t>
            </w:r>
          </w:p>
        </w:tc>
        <w:tc>
          <w:tcPr>
            <w:tcW w:w="927" w:type="pct"/>
            <w:shd w:val="clear" w:color="auto" w:fill="D9D9D9" w:themeFill="background1" w:themeFillShade="D9"/>
            <w:vAlign w:val="center"/>
          </w:tcPr>
          <w:p w14:paraId="5242F722" w14:textId="77777777" w:rsidR="00CA0F5E" w:rsidRPr="00181DA9" w:rsidRDefault="00CA0F5E" w:rsidP="00414F1E">
            <w:pPr>
              <w:spacing w:before="120" w:after="120"/>
              <w:jc w:val="center"/>
              <w:rPr>
                <w:rFonts w:ascii="Times New Roman" w:hAnsi="Times New Roman"/>
                <w:b/>
                <w:bCs/>
                <w:sz w:val="26"/>
                <w:szCs w:val="26"/>
              </w:rPr>
            </w:pPr>
            <w:r w:rsidRPr="00181DA9">
              <w:rPr>
                <w:rFonts w:ascii="Times New Roman" w:hAnsi="Times New Roman"/>
                <w:b/>
                <w:bCs/>
                <w:sz w:val="26"/>
                <w:szCs w:val="26"/>
              </w:rPr>
              <w:t>Số tiêu chí</w:t>
            </w:r>
          </w:p>
        </w:tc>
        <w:tc>
          <w:tcPr>
            <w:tcW w:w="1013" w:type="pct"/>
            <w:shd w:val="clear" w:color="auto" w:fill="D9D9D9" w:themeFill="background1" w:themeFillShade="D9"/>
            <w:vAlign w:val="center"/>
          </w:tcPr>
          <w:p w14:paraId="6E0FA851" w14:textId="655AED64" w:rsidR="00CA0F5E" w:rsidRPr="00181DA9" w:rsidRDefault="00CA0F5E" w:rsidP="00414F1E">
            <w:pPr>
              <w:spacing w:before="120" w:after="120"/>
              <w:jc w:val="center"/>
              <w:rPr>
                <w:rFonts w:ascii="Times New Roman" w:hAnsi="Times New Roman"/>
                <w:b/>
                <w:bCs/>
                <w:sz w:val="26"/>
                <w:szCs w:val="26"/>
              </w:rPr>
            </w:pPr>
            <w:r w:rsidRPr="00181DA9">
              <w:rPr>
                <w:rFonts w:ascii="Times New Roman" w:hAnsi="Times New Roman"/>
                <w:b/>
                <w:bCs/>
                <w:sz w:val="26"/>
                <w:szCs w:val="26"/>
              </w:rPr>
              <w:t xml:space="preserve">Số nội dung </w:t>
            </w:r>
            <w:r w:rsidR="00F83E9C">
              <w:rPr>
                <w:rFonts w:ascii="Times New Roman" w:hAnsi="Times New Roman"/>
                <w:b/>
                <w:bCs/>
                <w:sz w:val="26"/>
                <w:szCs w:val="26"/>
              </w:rPr>
              <w:t xml:space="preserve"> khuyến nghị </w:t>
            </w:r>
            <w:r w:rsidRPr="00181DA9">
              <w:rPr>
                <w:rFonts w:ascii="Times New Roman" w:hAnsi="Times New Roman"/>
                <w:b/>
                <w:bCs/>
                <w:sz w:val="26"/>
                <w:szCs w:val="26"/>
              </w:rPr>
              <w:t>cải tiến</w:t>
            </w:r>
          </w:p>
        </w:tc>
      </w:tr>
      <w:tr w:rsidR="00CA0F5E" w:rsidRPr="00181DA9" w14:paraId="74E6AF3A" w14:textId="77777777" w:rsidTr="00414F1E">
        <w:tc>
          <w:tcPr>
            <w:tcW w:w="310" w:type="pct"/>
            <w:vAlign w:val="center"/>
          </w:tcPr>
          <w:p w14:paraId="7FAED286" w14:textId="77777777" w:rsidR="00CA0F5E" w:rsidRPr="00181DA9" w:rsidRDefault="00CA0F5E" w:rsidP="00414F1E">
            <w:pPr>
              <w:spacing w:before="120" w:after="120"/>
              <w:jc w:val="center"/>
              <w:rPr>
                <w:rFonts w:ascii="Times New Roman" w:hAnsi="Times New Roman"/>
                <w:sz w:val="26"/>
                <w:szCs w:val="26"/>
              </w:rPr>
            </w:pPr>
            <w:r w:rsidRPr="00181DA9">
              <w:rPr>
                <w:rFonts w:ascii="Times New Roman" w:hAnsi="Times New Roman"/>
                <w:sz w:val="26"/>
                <w:szCs w:val="26"/>
              </w:rPr>
              <w:t>1</w:t>
            </w:r>
          </w:p>
        </w:tc>
        <w:tc>
          <w:tcPr>
            <w:tcW w:w="2750" w:type="pct"/>
          </w:tcPr>
          <w:p w14:paraId="70CF683F" w14:textId="1E53A063" w:rsidR="00CA0F5E" w:rsidRPr="00F83E9C" w:rsidRDefault="00CA0F5E" w:rsidP="00414F1E">
            <w:pPr>
              <w:spacing w:before="120" w:after="120"/>
              <w:jc w:val="both"/>
              <w:rPr>
                <w:rFonts w:ascii="Times New Roman" w:hAnsi="Times New Roman"/>
                <w:sz w:val="26"/>
                <w:szCs w:val="26"/>
              </w:rPr>
            </w:pPr>
            <w:r w:rsidRPr="00F83E9C">
              <w:rPr>
                <w:rFonts w:ascii="Times New Roman" w:hAnsi="Times New Roman"/>
                <w:sz w:val="26"/>
                <w:szCs w:val="26"/>
              </w:rPr>
              <w:t>Chuẩn đầu ra</w:t>
            </w:r>
            <w:r w:rsidR="00F83E9C" w:rsidRPr="00F83E9C">
              <w:rPr>
                <w:rFonts w:ascii="Times New Roman" w:hAnsi="Times New Roman"/>
                <w:sz w:val="26"/>
                <w:szCs w:val="26"/>
              </w:rPr>
              <w:t xml:space="preserve"> (Kết quả h</w:t>
            </w:r>
            <w:r w:rsidR="00F83E9C">
              <w:rPr>
                <w:rFonts w:ascii="Times New Roman" w:hAnsi="Times New Roman"/>
                <w:sz w:val="26"/>
                <w:szCs w:val="26"/>
              </w:rPr>
              <w:t>ọc tập mong đợi)</w:t>
            </w:r>
          </w:p>
        </w:tc>
        <w:tc>
          <w:tcPr>
            <w:tcW w:w="927" w:type="pct"/>
            <w:vAlign w:val="center"/>
          </w:tcPr>
          <w:p w14:paraId="5FDF259B"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5</w:t>
            </w:r>
          </w:p>
        </w:tc>
        <w:tc>
          <w:tcPr>
            <w:tcW w:w="1013" w:type="pct"/>
            <w:vAlign w:val="center"/>
          </w:tcPr>
          <w:p w14:paraId="0EB29ABB"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0</w:t>
            </w:r>
          </w:p>
        </w:tc>
      </w:tr>
      <w:tr w:rsidR="00CA0F5E" w:rsidRPr="00181DA9" w14:paraId="16D365A5" w14:textId="77777777" w:rsidTr="00414F1E">
        <w:tc>
          <w:tcPr>
            <w:tcW w:w="310" w:type="pct"/>
            <w:vAlign w:val="center"/>
          </w:tcPr>
          <w:p w14:paraId="50DD4638" w14:textId="77777777" w:rsidR="00CA0F5E" w:rsidRPr="00181DA9" w:rsidRDefault="00CA0F5E" w:rsidP="00414F1E">
            <w:pPr>
              <w:spacing w:before="120" w:after="120"/>
              <w:jc w:val="center"/>
              <w:rPr>
                <w:rFonts w:ascii="Times New Roman" w:hAnsi="Times New Roman"/>
                <w:sz w:val="26"/>
                <w:szCs w:val="26"/>
              </w:rPr>
            </w:pPr>
            <w:r w:rsidRPr="00181DA9">
              <w:rPr>
                <w:rFonts w:ascii="Times New Roman" w:hAnsi="Times New Roman"/>
                <w:sz w:val="26"/>
                <w:szCs w:val="26"/>
              </w:rPr>
              <w:t>2</w:t>
            </w:r>
          </w:p>
        </w:tc>
        <w:tc>
          <w:tcPr>
            <w:tcW w:w="2750" w:type="pct"/>
          </w:tcPr>
          <w:p w14:paraId="53DBBFD0" w14:textId="77777777" w:rsidR="00CA0F5E" w:rsidRPr="00181DA9" w:rsidRDefault="00CA0F5E" w:rsidP="00414F1E">
            <w:pPr>
              <w:spacing w:before="120" w:after="120"/>
              <w:jc w:val="both"/>
              <w:rPr>
                <w:rFonts w:ascii="Times New Roman" w:hAnsi="Times New Roman"/>
                <w:sz w:val="26"/>
                <w:szCs w:val="26"/>
              </w:rPr>
            </w:pPr>
            <w:r w:rsidRPr="00181DA9">
              <w:rPr>
                <w:rFonts w:ascii="Times New Roman" w:hAnsi="Times New Roman"/>
                <w:sz w:val="26"/>
                <w:szCs w:val="26"/>
              </w:rPr>
              <w:t>Cấu trúc và nội dung chương trình dạy học</w:t>
            </w:r>
          </w:p>
        </w:tc>
        <w:tc>
          <w:tcPr>
            <w:tcW w:w="927" w:type="pct"/>
            <w:vAlign w:val="center"/>
          </w:tcPr>
          <w:p w14:paraId="305A76DD"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7</w:t>
            </w:r>
          </w:p>
        </w:tc>
        <w:tc>
          <w:tcPr>
            <w:tcW w:w="1013" w:type="pct"/>
            <w:vAlign w:val="center"/>
          </w:tcPr>
          <w:p w14:paraId="198ED022"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0</w:t>
            </w:r>
          </w:p>
        </w:tc>
      </w:tr>
      <w:tr w:rsidR="00CA0F5E" w:rsidRPr="00181DA9" w14:paraId="00E3E505" w14:textId="77777777" w:rsidTr="00414F1E">
        <w:tc>
          <w:tcPr>
            <w:tcW w:w="310" w:type="pct"/>
            <w:vAlign w:val="center"/>
          </w:tcPr>
          <w:p w14:paraId="46EF34BF" w14:textId="77777777" w:rsidR="00CA0F5E" w:rsidRPr="00181DA9" w:rsidRDefault="00CA0F5E" w:rsidP="00414F1E">
            <w:pPr>
              <w:spacing w:before="120" w:after="120"/>
              <w:jc w:val="center"/>
              <w:rPr>
                <w:rFonts w:ascii="Times New Roman" w:hAnsi="Times New Roman"/>
                <w:sz w:val="26"/>
                <w:szCs w:val="26"/>
              </w:rPr>
            </w:pPr>
            <w:r w:rsidRPr="00181DA9">
              <w:rPr>
                <w:rFonts w:ascii="Times New Roman" w:hAnsi="Times New Roman"/>
                <w:sz w:val="26"/>
                <w:szCs w:val="26"/>
              </w:rPr>
              <w:t>3</w:t>
            </w:r>
          </w:p>
        </w:tc>
        <w:tc>
          <w:tcPr>
            <w:tcW w:w="2750" w:type="pct"/>
          </w:tcPr>
          <w:p w14:paraId="61C75A01" w14:textId="77777777" w:rsidR="00CA0F5E" w:rsidRPr="00181DA9" w:rsidRDefault="00CA0F5E" w:rsidP="00414F1E">
            <w:pPr>
              <w:spacing w:before="120" w:after="120"/>
              <w:jc w:val="both"/>
              <w:rPr>
                <w:rFonts w:ascii="Times New Roman" w:hAnsi="Times New Roman"/>
                <w:sz w:val="26"/>
                <w:szCs w:val="26"/>
              </w:rPr>
            </w:pPr>
            <w:r w:rsidRPr="00181DA9">
              <w:rPr>
                <w:rFonts w:ascii="Times New Roman" w:hAnsi="Times New Roman"/>
                <w:sz w:val="26"/>
                <w:szCs w:val="26"/>
              </w:rPr>
              <w:t>Phương thức dạy và học</w:t>
            </w:r>
          </w:p>
        </w:tc>
        <w:tc>
          <w:tcPr>
            <w:tcW w:w="927" w:type="pct"/>
            <w:vAlign w:val="center"/>
          </w:tcPr>
          <w:p w14:paraId="37D4B14E"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6</w:t>
            </w:r>
          </w:p>
        </w:tc>
        <w:tc>
          <w:tcPr>
            <w:tcW w:w="1013" w:type="pct"/>
            <w:vAlign w:val="center"/>
          </w:tcPr>
          <w:p w14:paraId="75A2C81D"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0</w:t>
            </w:r>
          </w:p>
        </w:tc>
      </w:tr>
      <w:tr w:rsidR="00CA0F5E" w:rsidRPr="00181DA9" w14:paraId="695ADD3C" w14:textId="77777777" w:rsidTr="00414F1E">
        <w:tc>
          <w:tcPr>
            <w:tcW w:w="310" w:type="pct"/>
            <w:vAlign w:val="center"/>
          </w:tcPr>
          <w:p w14:paraId="41D59442" w14:textId="77777777" w:rsidR="00CA0F5E" w:rsidRPr="00181DA9" w:rsidRDefault="00CA0F5E" w:rsidP="00414F1E">
            <w:pPr>
              <w:spacing w:before="120" w:after="120"/>
              <w:jc w:val="center"/>
              <w:rPr>
                <w:rFonts w:ascii="Times New Roman" w:hAnsi="Times New Roman"/>
                <w:sz w:val="26"/>
                <w:szCs w:val="26"/>
              </w:rPr>
            </w:pPr>
            <w:r w:rsidRPr="00181DA9">
              <w:rPr>
                <w:rFonts w:ascii="Times New Roman" w:hAnsi="Times New Roman"/>
                <w:sz w:val="26"/>
                <w:szCs w:val="26"/>
              </w:rPr>
              <w:t>4</w:t>
            </w:r>
          </w:p>
        </w:tc>
        <w:tc>
          <w:tcPr>
            <w:tcW w:w="2750" w:type="pct"/>
          </w:tcPr>
          <w:p w14:paraId="39A57E98" w14:textId="77777777" w:rsidR="00CA0F5E" w:rsidRPr="00181DA9" w:rsidRDefault="00CA0F5E" w:rsidP="00414F1E">
            <w:pPr>
              <w:spacing w:before="120" w:after="120"/>
              <w:jc w:val="both"/>
              <w:rPr>
                <w:rFonts w:ascii="Times New Roman" w:hAnsi="Times New Roman"/>
                <w:sz w:val="26"/>
                <w:szCs w:val="26"/>
              </w:rPr>
            </w:pPr>
            <w:r w:rsidRPr="00181DA9">
              <w:rPr>
                <w:rFonts w:ascii="Times New Roman" w:hAnsi="Times New Roman"/>
                <w:sz w:val="26"/>
                <w:szCs w:val="26"/>
              </w:rPr>
              <w:t>Đánh giá kết quả học tập của người học</w:t>
            </w:r>
          </w:p>
        </w:tc>
        <w:tc>
          <w:tcPr>
            <w:tcW w:w="927" w:type="pct"/>
            <w:vAlign w:val="center"/>
          </w:tcPr>
          <w:p w14:paraId="1CF671A0"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7</w:t>
            </w:r>
          </w:p>
        </w:tc>
        <w:tc>
          <w:tcPr>
            <w:tcW w:w="1013" w:type="pct"/>
            <w:vAlign w:val="center"/>
          </w:tcPr>
          <w:p w14:paraId="3571C9E3"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0</w:t>
            </w:r>
          </w:p>
        </w:tc>
      </w:tr>
      <w:tr w:rsidR="00CA0F5E" w:rsidRPr="00181DA9" w14:paraId="0A1680CC" w14:textId="77777777" w:rsidTr="00414F1E">
        <w:tc>
          <w:tcPr>
            <w:tcW w:w="310" w:type="pct"/>
            <w:vAlign w:val="center"/>
          </w:tcPr>
          <w:p w14:paraId="5DE6237B"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5</w:t>
            </w:r>
          </w:p>
        </w:tc>
        <w:tc>
          <w:tcPr>
            <w:tcW w:w="2750" w:type="pct"/>
          </w:tcPr>
          <w:p w14:paraId="60EC19F8" w14:textId="77777777" w:rsidR="00CA0F5E" w:rsidRPr="00181DA9" w:rsidRDefault="00CA0F5E" w:rsidP="00414F1E">
            <w:pPr>
              <w:spacing w:before="120" w:after="120"/>
              <w:jc w:val="both"/>
              <w:rPr>
                <w:rFonts w:ascii="Times New Roman" w:hAnsi="Times New Roman"/>
                <w:sz w:val="26"/>
                <w:szCs w:val="26"/>
              </w:rPr>
            </w:pPr>
            <w:r w:rsidRPr="00181DA9">
              <w:rPr>
                <w:rFonts w:ascii="Times New Roman" w:hAnsi="Times New Roman"/>
                <w:sz w:val="26"/>
                <w:szCs w:val="26"/>
              </w:rPr>
              <w:t>Đội ngũ giảng viên</w:t>
            </w:r>
          </w:p>
        </w:tc>
        <w:tc>
          <w:tcPr>
            <w:tcW w:w="927" w:type="pct"/>
            <w:vAlign w:val="center"/>
          </w:tcPr>
          <w:p w14:paraId="5CAD3BB3"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8</w:t>
            </w:r>
          </w:p>
        </w:tc>
        <w:tc>
          <w:tcPr>
            <w:tcW w:w="1013" w:type="pct"/>
            <w:vAlign w:val="center"/>
          </w:tcPr>
          <w:p w14:paraId="7CD81E7C"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0</w:t>
            </w:r>
          </w:p>
        </w:tc>
      </w:tr>
      <w:tr w:rsidR="00CA0F5E" w:rsidRPr="00181DA9" w14:paraId="30621D92" w14:textId="77777777" w:rsidTr="00414F1E">
        <w:tc>
          <w:tcPr>
            <w:tcW w:w="310" w:type="pct"/>
            <w:vAlign w:val="center"/>
          </w:tcPr>
          <w:p w14:paraId="1C57CE6E"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6</w:t>
            </w:r>
          </w:p>
        </w:tc>
        <w:tc>
          <w:tcPr>
            <w:tcW w:w="2750" w:type="pct"/>
          </w:tcPr>
          <w:p w14:paraId="6F970DE7" w14:textId="77777777" w:rsidR="00CA0F5E" w:rsidRPr="00181DA9" w:rsidRDefault="00CA0F5E" w:rsidP="00414F1E">
            <w:pPr>
              <w:spacing w:before="120" w:after="120"/>
              <w:jc w:val="both"/>
              <w:rPr>
                <w:rFonts w:ascii="Times New Roman" w:hAnsi="Times New Roman"/>
                <w:sz w:val="26"/>
                <w:szCs w:val="26"/>
              </w:rPr>
            </w:pPr>
            <w:r w:rsidRPr="00181DA9">
              <w:rPr>
                <w:rFonts w:ascii="Times New Roman" w:hAnsi="Times New Roman"/>
                <w:sz w:val="26"/>
                <w:szCs w:val="26"/>
              </w:rPr>
              <w:t>Các dịch vụ hỗ trợ người học</w:t>
            </w:r>
          </w:p>
        </w:tc>
        <w:tc>
          <w:tcPr>
            <w:tcW w:w="927" w:type="pct"/>
            <w:vAlign w:val="center"/>
          </w:tcPr>
          <w:p w14:paraId="10FD3CC0"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6</w:t>
            </w:r>
          </w:p>
        </w:tc>
        <w:tc>
          <w:tcPr>
            <w:tcW w:w="1013" w:type="pct"/>
            <w:vAlign w:val="center"/>
          </w:tcPr>
          <w:p w14:paraId="5E103F88"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0</w:t>
            </w:r>
          </w:p>
        </w:tc>
      </w:tr>
      <w:tr w:rsidR="00CA0F5E" w:rsidRPr="00181DA9" w14:paraId="38A1DF2C" w14:textId="77777777" w:rsidTr="00414F1E">
        <w:tc>
          <w:tcPr>
            <w:tcW w:w="310" w:type="pct"/>
            <w:vAlign w:val="center"/>
          </w:tcPr>
          <w:p w14:paraId="3F1549B9"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7</w:t>
            </w:r>
          </w:p>
        </w:tc>
        <w:tc>
          <w:tcPr>
            <w:tcW w:w="2750" w:type="pct"/>
          </w:tcPr>
          <w:p w14:paraId="2EBA1653" w14:textId="77777777" w:rsidR="00CA0F5E" w:rsidRPr="00181DA9" w:rsidRDefault="00CA0F5E" w:rsidP="00414F1E">
            <w:pPr>
              <w:spacing w:before="120" w:after="120"/>
              <w:jc w:val="both"/>
              <w:rPr>
                <w:rFonts w:ascii="Times New Roman" w:hAnsi="Times New Roman"/>
                <w:sz w:val="26"/>
                <w:szCs w:val="26"/>
              </w:rPr>
            </w:pPr>
            <w:r w:rsidRPr="00181DA9">
              <w:rPr>
                <w:rFonts w:ascii="Times New Roman" w:hAnsi="Times New Roman"/>
                <w:sz w:val="26"/>
                <w:szCs w:val="26"/>
              </w:rPr>
              <w:t>Cơ sở hạ tầng và trang thiết bị</w:t>
            </w:r>
          </w:p>
        </w:tc>
        <w:tc>
          <w:tcPr>
            <w:tcW w:w="927" w:type="pct"/>
            <w:vAlign w:val="center"/>
          </w:tcPr>
          <w:p w14:paraId="33F73902"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9</w:t>
            </w:r>
          </w:p>
        </w:tc>
        <w:tc>
          <w:tcPr>
            <w:tcW w:w="1013" w:type="pct"/>
            <w:vAlign w:val="center"/>
          </w:tcPr>
          <w:p w14:paraId="2E52C6D0"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0</w:t>
            </w:r>
          </w:p>
        </w:tc>
      </w:tr>
      <w:tr w:rsidR="00CA0F5E" w:rsidRPr="00181DA9" w14:paraId="75315EB1" w14:textId="77777777" w:rsidTr="00414F1E">
        <w:tc>
          <w:tcPr>
            <w:tcW w:w="310" w:type="pct"/>
            <w:vAlign w:val="center"/>
          </w:tcPr>
          <w:p w14:paraId="34FB6B02"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8</w:t>
            </w:r>
          </w:p>
        </w:tc>
        <w:tc>
          <w:tcPr>
            <w:tcW w:w="2750" w:type="pct"/>
          </w:tcPr>
          <w:p w14:paraId="2C450544" w14:textId="77777777" w:rsidR="00CA0F5E" w:rsidRPr="00181DA9" w:rsidRDefault="00CA0F5E" w:rsidP="00414F1E">
            <w:pPr>
              <w:spacing w:before="120" w:after="120"/>
              <w:jc w:val="both"/>
              <w:rPr>
                <w:rFonts w:ascii="Times New Roman" w:hAnsi="Times New Roman"/>
                <w:sz w:val="26"/>
                <w:szCs w:val="26"/>
              </w:rPr>
            </w:pPr>
            <w:r w:rsidRPr="00181DA9">
              <w:rPr>
                <w:rFonts w:ascii="Times New Roman" w:hAnsi="Times New Roman"/>
                <w:sz w:val="26"/>
                <w:szCs w:val="26"/>
              </w:rPr>
              <w:t>Đầu ra và kết quả đạt được</w:t>
            </w:r>
          </w:p>
        </w:tc>
        <w:tc>
          <w:tcPr>
            <w:tcW w:w="927" w:type="pct"/>
            <w:vAlign w:val="center"/>
          </w:tcPr>
          <w:p w14:paraId="6EE7DDDD"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5</w:t>
            </w:r>
          </w:p>
        </w:tc>
        <w:tc>
          <w:tcPr>
            <w:tcW w:w="1013" w:type="pct"/>
            <w:vAlign w:val="center"/>
          </w:tcPr>
          <w:p w14:paraId="50375128" w14:textId="77777777" w:rsidR="00CA0F5E" w:rsidRPr="00181DA9" w:rsidRDefault="00CA0F5E" w:rsidP="00414F1E">
            <w:pPr>
              <w:spacing w:before="120" w:after="120"/>
              <w:jc w:val="center"/>
              <w:rPr>
                <w:rFonts w:ascii="Times New Roman" w:hAnsi="Times New Roman"/>
                <w:sz w:val="26"/>
                <w:szCs w:val="26"/>
              </w:rPr>
            </w:pPr>
            <w:r>
              <w:rPr>
                <w:rFonts w:ascii="Times New Roman" w:hAnsi="Times New Roman"/>
                <w:sz w:val="26"/>
                <w:szCs w:val="26"/>
              </w:rPr>
              <w:t>0</w:t>
            </w:r>
          </w:p>
        </w:tc>
      </w:tr>
      <w:tr w:rsidR="00CA0F5E" w:rsidRPr="00181DA9" w14:paraId="24339C0F" w14:textId="77777777" w:rsidTr="00414F1E">
        <w:tc>
          <w:tcPr>
            <w:tcW w:w="3060" w:type="pct"/>
            <w:gridSpan w:val="2"/>
            <w:vAlign w:val="center"/>
          </w:tcPr>
          <w:p w14:paraId="020AB37A" w14:textId="77777777" w:rsidR="00CA0F5E" w:rsidRPr="00181DA9" w:rsidRDefault="00CA0F5E" w:rsidP="00414F1E">
            <w:pPr>
              <w:spacing w:before="120" w:after="120"/>
              <w:jc w:val="center"/>
              <w:rPr>
                <w:rFonts w:ascii="Times New Roman" w:hAnsi="Times New Roman"/>
                <w:b/>
                <w:bCs/>
                <w:sz w:val="26"/>
                <w:szCs w:val="26"/>
              </w:rPr>
            </w:pPr>
            <w:r w:rsidRPr="00181DA9">
              <w:rPr>
                <w:rFonts w:ascii="Times New Roman" w:hAnsi="Times New Roman"/>
                <w:b/>
                <w:bCs/>
                <w:sz w:val="26"/>
                <w:szCs w:val="26"/>
              </w:rPr>
              <w:t>Tổng cộng</w:t>
            </w:r>
          </w:p>
        </w:tc>
        <w:tc>
          <w:tcPr>
            <w:tcW w:w="927" w:type="pct"/>
            <w:vAlign w:val="center"/>
          </w:tcPr>
          <w:p w14:paraId="6F93F681" w14:textId="77777777" w:rsidR="00CA0F5E" w:rsidRPr="00181DA9" w:rsidRDefault="00CA0F5E" w:rsidP="00414F1E">
            <w:pPr>
              <w:spacing w:before="120" w:after="120"/>
              <w:jc w:val="center"/>
              <w:rPr>
                <w:rFonts w:ascii="Times New Roman" w:hAnsi="Times New Roman"/>
                <w:b/>
                <w:bCs/>
                <w:sz w:val="26"/>
                <w:szCs w:val="26"/>
              </w:rPr>
            </w:pPr>
            <w:r>
              <w:rPr>
                <w:rFonts w:ascii="Times New Roman" w:hAnsi="Times New Roman"/>
                <w:b/>
                <w:bCs/>
                <w:sz w:val="26"/>
                <w:szCs w:val="26"/>
              </w:rPr>
              <w:t>53</w:t>
            </w:r>
          </w:p>
        </w:tc>
        <w:tc>
          <w:tcPr>
            <w:tcW w:w="1013" w:type="pct"/>
            <w:vAlign w:val="center"/>
          </w:tcPr>
          <w:p w14:paraId="1A64B2FF" w14:textId="77777777" w:rsidR="00CA0F5E" w:rsidRPr="00181DA9" w:rsidRDefault="00CA0F5E" w:rsidP="00414F1E">
            <w:pPr>
              <w:spacing w:before="120" w:after="120"/>
              <w:jc w:val="center"/>
              <w:rPr>
                <w:rFonts w:ascii="Times New Roman" w:hAnsi="Times New Roman"/>
                <w:b/>
                <w:bCs/>
                <w:sz w:val="26"/>
                <w:szCs w:val="26"/>
              </w:rPr>
            </w:pPr>
            <w:r>
              <w:rPr>
                <w:rFonts w:ascii="Times New Roman" w:hAnsi="Times New Roman"/>
                <w:b/>
                <w:bCs/>
                <w:sz w:val="26"/>
                <w:szCs w:val="26"/>
              </w:rPr>
              <w:t>0</w:t>
            </w:r>
          </w:p>
        </w:tc>
      </w:tr>
    </w:tbl>
    <w:p w14:paraId="6AF6A07F" w14:textId="77777777" w:rsidR="00CA0F5E" w:rsidRPr="007654B4" w:rsidRDefault="00CA0F5E" w:rsidP="00CA0F5E">
      <w:pPr>
        <w:spacing w:before="120" w:after="120" w:line="288" w:lineRule="auto"/>
        <w:ind w:firstLine="567"/>
        <w:jc w:val="both"/>
        <w:rPr>
          <w:rFonts w:ascii="Times New Roman" w:hAnsi="Times New Roman" w:cs="Times New Roman"/>
          <w:sz w:val="26"/>
          <w:szCs w:val="26"/>
          <w:lang w:val="nl-NL"/>
        </w:rPr>
      </w:pPr>
      <w:r w:rsidRPr="007654B4">
        <w:rPr>
          <w:rFonts w:ascii="Times New Roman" w:hAnsi="Times New Roman" w:cs="Times New Roman"/>
          <w:sz w:val="26"/>
          <w:szCs w:val="26"/>
          <w:lang w:val="nl-NL"/>
        </w:rPr>
        <w:t xml:space="preserve">Nội dung cải tiến chất lượng chi tiết được mô tả </w:t>
      </w:r>
      <w:r>
        <w:rPr>
          <w:rFonts w:ascii="Times New Roman" w:hAnsi="Times New Roman" w:cs="Times New Roman"/>
          <w:sz w:val="26"/>
          <w:szCs w:val="26"/>
          <w:lang w:val="nl-NL"/>
        </w:rPr>
        <w:t xml:space="preserve">tại </w:t>
      </w:r>
      <w:r w:rsidRPr="00F83E9C">
        <w:rPr>
          <w:rFonts w:ascii="Times New Roman" w:hAnsi="Times New Roman" w:cs="Times New Roman"/>
          <w:b/>
          <w:bCs/>
          <w:sz w:val="26"/>
          <w:szCs w:val="26"/>
          <w:lang w:val="nl-NL"/>
        </w:rPr>
        <w:t>Bảng 1.</w:t>
      </w:r>
    </w:p>
    <w:p w14:paraId="1278190F" w14:textId="77777777" w:rsidR="00CA0F5E" w:rsidRDefault="00CA0F5E" w:rsidP="00CA0F5E">
      <w:pPr>
        <w:pStyle w:val="Heading1"/>
        <w:spacing w:line="288" w:lineRule="auto"/>
        <w:rPr>
          <w:lang w:val="nl-NL"/>
        </w:rPr>
      </w:pPr>
      <w:r>
        <w:rPr>
          <w:lang w:val="nl-NL"/>
        </w:rPr>
        <w:t xml:space="preserve">III. </w:t>
      </w:r>
      <w:r w:rsidRPr="00C729B7">
        <w:rPr>
          <w:lang w:val="nl-NL"/>
        </w:rPr>
        <w:t>TỔ CHỨC THỰC HIỆN</w:t>
      </w:r>
    </w:p>
    <w:p w14:paraId="2465FDBD" w14:textId="77777777" w:rsidR="00CA0F5E" w:rsidRPr="00ED2A44" w:rsidRDefault="00CA0F5E" w:rsidP="00CA0F5E">
      <w:pPr>
        <w:spacing w:before="120" w:after="120" w:line="288" w:lineRule="auto"/>
        <w:ind w:firstLine="567"/>
        <w:jc w:val="both"/>
        <w:rPr>
          <w:rFonts w:ascii="Times New Roman" w:hAnsi="Times New Roman" w:cs="Times New Roman"/>
          <w:i/>
          <w:iCs/>
          <w:sz w:val="26"/>
          <w:szCs w:val="26"/>
          <w:lang w:val="nl-NL"/>
        </w:rPr>
      </w:pPr>
      <w:r w:rsidRPr="00ED2A44">
        <w:rPr>
          <w:rFonts w:ascii="Times New Roman" w:hAnsi="Times New Roman" w:cs="Times New Roman"/>
          <w:i/>
          <w:iCs/>
          <w:sz w:val="26"/>
          <w:szCs w:val="26"/>
          <w:lang w:val="nl-NL"/>
        </w:rPr>
        <w:t xml:space="preserve">Gợi ý nội dung: </w:t>
      </w:r>
    </w:p>
    <w:p w14:paraId="77C3F25B" w14:textId="351ECD2A" w:rsidR="00CA0F5E" w:rsidRPr="00ED2A44" w:rsidRDefault="00CA0F5E" w:rsidP="00CA0F5E">
      <w:pPr>
        <w:spacing w:before="120" w:after="120" w:line="288" w:lineRule="auto"/>
        <w:ind w:firstLine="567"/>
        <w:jc w:val="both"/>
        <w:rPr>
          <w:rFonts w:ascii="Times New Roman" w:hAnsi="Times New Roman" w:cs="Times New Roman"/>
          <w:sz w:val="26"/>
          <w:szCs w:val="26"/>
          <w:lang w:val="nl-NL"/>
        </w:rPr>
      </w:pPr>
      <w:r w:rsidRPr="00ED2A44">
        <w:rPr>
          <w:rFonts w:ascii="Times New Roman" w:hAnsi="Times New Roman" w:cs="Times New Roman"/>
          <w:sz w:val="26"/>
          <w:szCs w:val="26"/>
          <w:lang w:val="nl-NL"/>
        </w:rPr>
        <w:t>-</w:t>
      </w:r>
      <w:r w:rsidRPr="00ED2A44">
        <w:rPr>
          <w:rFonts w:ascii="Times New Roman" w:hAnsi="Times New Roman" w:cs="Times New Roman"/>
          <w:sz w:val="26"/>
          <w:szCs w:val="26"/>
          <w:lang w:val="nl-NL"/>
        </w:rPr>
        <w:tab/>
      </w:r>
      <w:r w:rsidRPr="00AA7AE0">
        <w:rPr>
          <w:rFonts w:ascii="Times New Roman" w:hAnsi="Times New Roman" w:cs="Times New Roman"/>
          <w:sz w:val="26"/>
          <w:szCs w:val="26"/>
          <w:lang w:val="nl-NL"/>
        </w:rPr>
        <w:t xml:space="preserve">Kế hoạch </w:t>
      </w:r>
      <w:r>
        <w:rPr>
          <w:rFonts w:ascii="Times New Roman" w:hAnsi="Times New Roman" w:cs="Times New Roman"/>
          <w:sz w:val="26"/>
          <w:szCs w:val="26"/>
          <w:lang w:val="nl-NL"/>
        </w:rPr>
        <w:t xml:space="preserve">cần được </w:t>
      </w:r>
      <w:r w:rsidRPr="0035335D">
        <w:rPr>
          <w:rFonts w:ascii="Times New Roman" w:hAnsi="Times New Roman" w:cs="Times New Roman"/>
          <w:sz w:val="26"/>
          <w:szCs w:val="26"/>
          <w:lang w:val="nl-NL"/>
        </w:rPr>
        <w:t xml:space="preserve">tổ chức thực hiện theo </w:t>
      </w:r>
      <w:r w:rsidR="00F83E9C">
        <w:rPr>
          <w:rFonts w:ascii="Times New Roman" w:hAnsi="Times New Roman" w:cs="Times New Roman"/>
          <w:sz w:val="26"/>
          <w:szCs w:val="26"/>
          <w:lang w:val="nl-NL"/>
        </w:rPr>
        <w:t xml:space="preserve">chu trình P-D-C-A gồm </w:t>
      </w:r>
      <w:r w:rsidRPr="0035335D">
        <w:rPr>
          <w:rFonts w:ascii="Times New Roman" w:hAnsi="Times New Roman" w:cs="Times New Roman"/>
          <w:sz w:val="26"/>
          <w:szCs w:val="26"/>
          <w:lang w:val="nl-NL"/>
        </w:rPr>
        <w:t>4 bước: lập kế hoạch, triển khai thực hiện, kiểm tra đánh giá và điều chỉnh cải tiến</w:t>
      </w:r>
      <w:r>
        <w:rPr>
          <w:rFonts w:ascii="Times New Roman" w:hAnsi="Times New Roman" w:cs="Times New Roman"/>
          <w:sz w:val="26"/>
          <w:szCs w:val="26"/>
          <w:lang w:val="nl-NL"/>
        </w:rPr>
        <w:t>.</w:t>
      </w:r>
    </w:p>
    <w:p w14:paraId="33357DD4" w14:textId="77777777" w:rsidR="00CA0F5E" w:rsidRDefault="00CA0F5E" w:rsidP="00CA0F5E">
      <w:pPr>
        <w:spacing w:before="120" w:after="120" w:line="288" w:lineRule="auto"/>
        <w:ind w:firstLine="567"/>
        <w:jc w:val="both"/>
        <w:rPr>
          <w:rFonts w:ascii="Times New Roman" w:hAnsi="Times New Roman" w:cs="Times New Roman"/>
          <w:sz w:val="26"/>
          <w:szCs w:val="26"/>
          <w:lang w:val="nl-NL"/>
        </w:rPr>
      </w:pPr>
      <w:r w:rsidRPr="00ED2A44">
        <w:rPr>
          <w:rFonts w:ascii="Times New Roman" w:hAnsi="Times New Roman" w:cs="Times New Roman"/>
          <w:sz w:val="26"/>
          <w:szCs w:val="26"/>
          <w:lang w:val="nl-NL"/>
        </w:rPr>
        <w:t>-</w:t>
      </w:r>
      <w:r w:rsidRPr="00ED2A44">
        <w:rPr>
          <w:rFonts w:ascii="Times New Roman" w:hAnsi="Times New Roman" w:cs="Times New Roman"/>
          <w:sz w:val="26"/>
          <w:szCs w:val="26"/>
          <w:lang w:val="nl-NL"/>
        </w:rPr>
        <w:tab/>
      </w:r>
      <w:r>
        <w:rPr>
          <w:rFonts w:ascii="Times New Roman" w:hAnsi="Times New Roman" w:cs="Times New Roman"/>
          <w:sz w:val="26"/>
          <w:szCs w:val="26"/>
          <w:lang w:val="nl-NL"/>
        </w:rPr>
        <w:t xml:space="preserve">Cá nhân, đơn vị cần chủ động phối hợp với các bên liên quan </w:t>
      </w:r>
      <w:r w:rsidRPr="0035335D">
        <w:rPr>
          <w:rFonts w:ascii="Times New Roman" w:hAnsi="Times New Roman" w:cs="Times New Roman"/>
          <w:sz w:val="26"/>
          <w:szCs w:val="26"/>
          <w:lang w:val="nl-NL"/>
        </w:rPr>
        <w:t>trong việc xây dựng kế hoạch triển khai, thực hiện, kiểm tra, giám sát và định kỳ báo cáo tiến độ</w:t>
      </w:r>
      <w:r>
        <w:rPr>
          <w:rFonts w:ascii="Times New Roman" w:hAnsi="Times New Roman" w:cs="Times New Roman"/>
          <w:sz w:val="26"/>
          <w:szCs w:val="26"/>
          <w:lang w:val="nl-NL"/>
        </w:rPr>
        <w:t xml:space="preserve"> thực hiện.</w:t>
      </w:r>
    </w:p>
    <w:p w14:paraId="2628EFBB" w14:textId="66D88801" w:rsidR="00CA0F5E" w:rsidRPr="00ED2A44" w:rsidRDefault="00CA0F5E" w:rsidP="00CA0F5E">
      <w:pPr>
        <w:spacing w:before="120" w:after="120" w:line="288" w:lineRule="auto"/>
        <w:ind w:firstLine="567"/>
        <w:jc w:val="both"/>
        <w:rPr>
          <w:rFonts w:ascii="Times New Roman" w:hAnsi="Times New Roman" w:cs="Times New Roman"/>
          <w:sz w:val="26"/>
          <w:szCs w:val="26"/>
          <w:lang w:val="nl-NL"/>
        </w:rPr>
      </w:pPr>
      <w:r>
        <w:rPr>
          <w:rFonts w:ascii="Times New Roman" w:hAnsi="Times New Roman" w:cs="Times New Roman"/>
          <w:sz w:val="26"/>
          <w:szCs w:val="26"/>
          <w:lang w:val="nl-NL"/>
        </w:rPr>
        <w:t>- Kế hoạch cần gắn c</w:t>
      </w:r>
      <w:r w:rsidRPr="0035335D">
        <w:rPr>
          <w:rFonts w:ascii="Times New Roman" w:hAnsi="Times New Roman" w:cs="Times New Roman"/>
          <w:sz w:val="26"/>
          <w:szCs w:val="26"/>
          <w:lang w:val="nl-NL"/>
        </w:rPr>
        <w:t xml:space="preserve">ông tác </w:t>
      </w:r>
      <w:r w:rsidR="00F83E9C" w:rsidRPr="0035335D">
        <w:rPr>
          <w:rFonts w:ascii="Times New Roman" w:hAnsi="Times New Roman" w:cs="Times New Roman"/>
          <w:sz w:val="26"/>
          <w:szCs w:val="26"/>
          <w:lang w:val="nl-NL"/>
        </w:rPr>
        <w:t xml:space="preserve">bảo </w:t>
      </w:r>
      <w:r w:rsidRPr="0035335D">
        <w:rPr>
          <w:rFonts w:ascii="Times New Roman" w:hAnsi="Times New Roman" w:cs="Times New Roman"/>
          <w:sz w:val="26"/>
          <w:szCs w:val="26"/>
          <w:lang w:val="nl-NL"/>
        </w:rPr>
        <w:t>đảm chất lượng giáo dục</w:t>
      </w:r>
      <w:r>
        <w:rPr>
          <w:rFonts w:ascii="Times New Roman" w:hAnsi="Times New Roman" w:cs="Times New Roman"/>
          <w:sz w:val="26"/>
          <w:szCs w:val="26"/>
          <w:lang w:val="nl-NL"/>
        </w:rPr>
        <w:t xml:space="preserve"> với</w:t>
      </w:r>
      <w:r w:rsidRPr="0035335D">
        <w:rPr>
          <w:rFonts w:ascii="Times New Roman" w:hAnsi="Times New Roman" w:cs="Times New Roman"/>
          <w:sz w:val="26"/>
          <w:szCs w:val="26"/>
          <w:lang w:val="nl-NL"/>
        </w:rPr>
        <w:t xml:space="preserve"> nhiệm vụ của đơn vị theo từng học kỳ và năm học.</w:t>
      </w:r>
    </w:p>
    <w:p w14:paraId="0B8197E0" w14:textId="4FA00F88" w:rsidR="00CA0F5E" w:rsidRPr="007620EF" w:rsidRDefault="00CA0F5E" w:rsidP="00CA0F5E">
      <w:pPr>
        <w:spacing w:before="120" w:after="120" w:line="288" w:lineRule="auto"/>
        <w:ind w:firstLine="567"/>
        <w:jc w:val="both"/>
        <w:rPr>
          <w:rFonts w:ascii="Times New Roman" w:hAnsi="Times New Roman" w:cs="Times New Roman"/>
          <w:sz w:val="26"/>
          <w:szCs w:val="26"/>
          <w:lang w:val="nl-NL"/>
        </w:rPr>
      </w:pPr>
      <w:r w:rsidRPr="005C2FC2">
        <w:rPr>
          <w:rFonts w:ascii="Times New Roman" w:hAnsi="Times New Roman" w:cs="Times New Roman"/>
          <w:sz w:val="26"/>
          <w:szCs w:val="26"/>
          <w:lang w:val="nl-NL"/>
        </w:rPr>
        <w:t xml:space="preserve">Trên đây là kế hoạch </w:t>
      </w:r>
      <w:r w:rsidRPr="004A7D69">
        <w:rPr>
          <w:rFonts w:ascii="Times New Roman" w:hAnsi="Times New Roman" w:cs="Times New Roman"/>
          <w:sz w:val="26"/>
          <w:szCs w:val="26"/>
          <w:lang w:val="nl-NL"/>
        </w:rPr>
        <w:t>cải tiến chất lượng các hoạt động sau đánh giá ngoài cấp chương trình đào tạo theo Bộ tiêu chuẩn AUN-QA lần thứ 39</w:t>
      </w:r>
      <w:r w:rsidR="00F83E9C">
        <w:rPr>
          <w:rFonts w:ascii="Times New Roman" w:hAnsi="Times New Roman" w:cs="Times New Roman"/>
          <w:sz w:val="26"/>
          <w:szCs w:val="26"/>
          <w:lang w:val="nl-NL"/>
        </w:rPr>
        <w:t>4</w:t>
      </w:r>
      <w:r w:rsidRPr="004A7D69">
        <w:rPr>
          <w:rFonts w:ascii="Times New Roman" w:hAnsi="Times New Roman" w:cs="Times New Roman"/>
          <w:sz w:val="26"/>
          <w:szCs w:val="26"/>
          <w:lang w:val="nl-NL"/>
        </w:rPr>
        <w:t xml:space="preserve"> - năm 2024</w:t>
      </w:r>
      <w:r w:rsidR="00F83E9C">
        <w:rPr>
          <w:rFonts w:ascii="Times New Roman" w:hAnsi="Times New Roman" w:cs="Times New Roman"/>
          <w:sz w:val="26"/>
          <w:szCs w:val="26"/>
          <w:lang w:val="nl-NL"/>
        </w:rPr>
        <w:t xml:space="preserve"> của Trường Đại học Tây Nguyên</w:t>
      </w:r>
      <w:r w:rsidRPr="005C2FC2">
        <w:rPr>
          <w:rFonts w:ascii="Times New Roman" w:hAnsi="Times New Roman" w:cs="Times New Roman"/>
          <w:sz w:val="26"/>
          <w:szCs w:val="26"/>
          <w:lang w:val="nl-NL"/>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4588"/>
      </w:tblGrid>
      <w:tr w:rsidR="00CA0F5E" w:rsidRPr="0044774B" w14:paraId="377F01C5" w14:textId="77777777" w:rsidTr="00414F1E">
        <w:tc>
          <w:tcPr>
            <w:tcW w:w="2471" w:type="pct"/>
          </w:tcPr>
          <w:p w14:paraId="05AC3609" w14:textId="77777777" w:rsidR="00CA0F5E" w:rsidRPr="007620EF" w:rsidRDefault="00CA0F5E" w:rsidP="00414F1E">
            <w:pPr>
              <w:rPr>
                <w:rFonts w:ascii="Times New Roman" w:hAnsi="Times New Roman" w:cs="Times New Roman"/>
                <w:b/>
                <w:bCs/>
                <w:i/>
                <w:iCs/>
                <w:lang w:val="nl-NL"/>
              </w:rPr>
            </w:pPr>
          </w:p>
          <w:p w14:paraId="3AA19996" w14:textId="77777777" w:rsidR="00CA0F5E" w:rsidRPr="007620EF" w:rsidRDefault="00CA0F5E" w:rsidP="00414F1E">
            <w:pPr>
              <w:rPr>
                <w:rFonts w:ascii="Times New Roman" w:hAnsi="Times New Roman" w:cs="Times New Roman"/>
                <w:b/>
                <w:bCs/>
                <w:sz w:val="24"/>
                <w:szCs w:val="24"/>
                <w:lang w:val="nl-NL"/>
              </w:rPr>
            </w:pPr>
            <w:r w:rsidRPr="007620EF">
              <w:rPr>
                <w:rFonts w:ascii="Times New Roman" w:hAnsi="Times New Roman" w:cs="Times New Roman"/>
                <w:b/>
                <w:bCs/>
                <w:sz w:val="24"/>
                <w:szCs w:val="24"/>
                <w:lang w:val="nl-NL"/>
              </w:rPr>
              <w:t>Nơi nhận:</w:t>
            </w:r>
          </w:p>
          <w:p w14:paraId="648DF0AC" w14:textId="48A93CDA" w:rsidR="00CA0F5E" w:rsidRPr="007620EF" w:rsidRDefault="00F57E16" w:rsidP="00414F1E">
            <w:pPr>
              <w:rPr>
                <w:rFonts w:ascii="Times New Roman" w:hAnsi="Times New Roman" w:cs="Times New Roman"/>
                <w:lang w:val="nl-NL"/>
              </w:rPr>
            </w:pPr>
            <w:r>
              <w:rPr>
                <w:rFonts w:ascii="Times New Roman" w:hAnsi="Times New Roman" w:cs="Times New Roman"/>
                <w:lang w:val="nl-NL"/>
              </w:rPr>
              <w:t xml:space="preserve">   </w:t>
            </w:r>
            <w:r w:rsidR="00CA0F5E" w:rsidRPr="007620EF">
              <w:rPr>
                <w:rFonts w:ascii="Times New Roman" w:hAnsi="Times New Roman" w:cs="Times New Roman"/>
                <w:lang w:val="nl-NL"/>
              </w:rPr>
              <w:t xml:space="preserve">- Ban Giám hiệu </w:t>
            </w:r>
            <w:r w:rsidR="00CA0F5E" w:rsidRPr="007620EF">
              <w:rPr>
                <w:rFonts w:ascii="Times New Roman" w:hAnsi="Times New Roman" w:cs="Times New Roman"/>
                <w:i/>
                <w:iCs/>
                <w:lang w:val="nl-NL"/>
              </w:rPr>
              <w:t xml:space="preserve">(để </w:t>
            </w:r>
            <w:r w:rsidR="00CA0F5E">
              <w:rPr>
                <w:rFonts w:ascii="Times New Roman" w:hAnsi="Times New Roman" w:cs="Times New Roman"/>
                <w:i/>
                <w:iCs/>
                <w:lang w:val="nl-NL"/>
              </w:rPr>
              <w:t>b/cáo</w:t>
            </w:r>
            <w:r w:rsidR="00CA0F5E" w:rsidRPr="007620EF">
              <w:rPr>
                <w:rFonts w:ascii="Times New Roman" w:hAnsi="Times New Roman" w:cs="Times New Roman"/>
                <w:i/>
                <w:iCs/>
                <w:lang w:val="nl-NL"/>
              </w:rPr>
              <w:t>)</w:t>
            </w:r>
            <w:r w:rsidR="00CA0F5E" w:rsidRPr="007620EF">
              <w:rPr>
                <w:rFonts w:ascii="Times New Roman" w:hAnsi="Times New Roman" w:cs="Times New Roman"/>
                <w:lang w:val="nl-NL"/>
              </w:rPr>
              <w:t>;</w:t>
            </w:r>
          </w:p>
          <w:p w14:paraId="3456E6E1" w14:textId="09663908" w:rsidR="00CA0F5E" w:rsidRPr="007620EF" w:rsidRDefault="00F57E16" w:rsidP="00414F1E">
            <w:pPr>
              <w:rPr>
                <w:rFonts w:ascii="Times New Roman" w:hAnsi="Times New Roman" w:cs="Times New Roman"/>
                <w:lang w:val="nl-NL"/>
              </w:rPr>
            </w:pPr>
            <w:r>
              <w:rPr>
                <w:rFonts w:ascii="Times New Roman" w:hAnsi="Times New Roman" w:cs="Times New Roman"/>
                <w:lang w:val="nl-NL"/>
              </w:rPr>
              <w:t xml:space="preserve">   </w:t>
            </w:r>
            <w:r w:rsidR="00CA0F5E" w:rsidRPr="007620EF">
              <w:rPr>
                <w:rFonts w:ascii="Times New Roman" w:hAnsi="Times New Roman" w:cs="Times New Roman"/>
                <w:lang w:val="nl-NL"/>
              </w:rPr>
              <w:t xml:space="preserve">- </w:t>
            </w:r>
            <w:r w:rsidR="00CA0F5E">
              <w:rPr>
                <w:rFonts w:ascii="Times New Roman" w:hAnsi="Times New Roman" w:cs="Times New Roman"/>
                <w:lang w:val="nl-NL"/>
              </w:rPr>
              <w:t>Phòng QLCL</w:t>
            </w:r>
            <w:r w:rsidR="00CA0F5E" w:rsidRPr="007620EF">
              <w:rPr>
                <w:rFonts w:ascii="Times New Roman" w:hAnsi="Times New Roman" w:cs="Times New Roman"/>
                <w:lang w:val="nl-NL"/>
              </w:rPr>
              <w:t xml:space="preserve"> </w:t>
            </w:r>
            <w:r w:rsidR="00CA0F5E" w:rsidRPr="007620EF">
              <w:rPr>
                <w:rFonts w:ascii="Times New Roman" w:hAnsi="Times New Roman" w:cs="Times New Roman"/>
                <w:i/>
                <w:iCs/>
                <w:lang w:val="nl-NL"/>
              </w:rPr>
              <w:t xml:space="preserve">(để </w:t>
            </w:r>
            <w:r>
              <w:rPr>
                <w:rFonts w:ascii="Times New Roman" w:hAnsi="Times New Roman" w:cs="Times New Roman"/>
                <w:i/>
                <w:iCs/>
                <w:lang w:val="nl-NL"/>
              </w:rPr>
              <w:t>p/</w:t>
            </w:r>
            <w:r w:rsidR="00CA0F5E" w:rsidRPr="007620EF">
              <w:rPr>
                <w:rFonts w:ascii="Times New Roman" w:hAnsi="Times New Roman" w:cs="Times New Roman"/>
                <w:i/>
                <w:iCs/>
                <w:lang w:val="nl-NL"/>
              </w:rPr>
              <w:t>h</w:t>
            </w:r>
            <w:r w:rsidR="00CA0F5E">
              <w:rPr>
                <w:rFonts w:ascii="Times New Roman" w:hAnsi="Times New Roman" w:cs="Times New Roman"/>
                <w:i/>
                <w:iCs/>
                <w:lang w:val="nl-NL"/>
              </w:rPr>
              <w:t>ợp</w:t>
            </w:r>
            <w:r w:rsidR="00CA0F5E" w:rsidRPr="007620EF">
              <w:rPr>
                <w:rFonts w:ascii="Times New Roman" w:hAnsi="Times New Roman" w:cs="Times New Roman"/>
                <w:i/>
                <w:iCs/>
                <w:lang w:val="nl-NL"/>
              </w:rPr>
              <w:t>)</w:t>
            </w:r>
            <w:r w:rsidR="00CA0F5E" w:rsidRPr="007620EF">
              <w:rPr>
                <w:rFonts w:ascii="Times New Roman" w:hAnsi="Times New Roman" w:cs="Times New Roman"/>
                <w:lang w:val="nl-NL"/>
              </w:rPr>
              <w:t>;</w:t>
            </w:r>
          </w:p>
          <w:p w14:paraId="04E40AE7" w14:textId="4023C38B" w:rsidR="00CA0F5E" w:rsidRPr="00683157" w:rsidRDefault="00F57E16" w:rsidP="00414F1E">
            <w:pPr>
              <w:rPr>
                <w:rFonts w:ascii="Times New Roman" w:hAnsi="Times New Roman" w:cs="Times New Roman"/>
                <w:b/>
                <w:bCs/>
              </w:rPr>
            </w:pPr>
            <w:r w:rsidRPr="00F57E16">
              <w:rPr>
                <w:rFonts w:ascii="Times New Roman" w:hAnsi="Times New Roman" w:cs="Times New Roman"/>
                <w:lang w:val="nl-NL"/>
              </w:rPr>
              <w:t xml:space="preserve">   </w:t>
            </w:r>
            <w:r w:rsidR="00CA0F5E" w:rsidRPr="00E1231A">
              <w:rPr>
                <w:rFonts w:ascii="Times New Roman" w:hAnsi="Times New Roman" w:cs="Times New Roman"/>
              </w:rPr>
              <w:t xml:space="preserve">- Lưu </w:t>
            </w:r>
            <w:r w:rsidR="00CA0F5E">
              <w:rPr>
                <w:rFonts w:ascii="Times New Roman" w:hAnsi="Times New Roman" w:cs="Times New Roman"/>
              </w:rPr>
              <w:t>ĐV</w:t>
            </w:r>
            <w:r w:rsidR="00CA0F5E" w:rsidRPr="00E1231A">
              <w:rPr>
                <w:rFonts w:ascii="Times New Roman" w:hAnsi="Times New Roman" w:cs="Times New Roman"/>
              </w:rPr>
              <w:t>.</w:t>
            </w:r>
          </w:p>
        </w:tc>
        <w:tc>
          <w:tcPr>
            <w:tcW w:w="2529" w:type="pct"/>
          </w:tcPr>
          <w:p w14:paraId="3B82E622" w14:textId="77777777" w:rsidR="00CA0F5E" w:rsidRDefault="00CA0F5E" w:rsidP="00414F1E">
            <w:pPr>
              <w:jc w:val="center"/>
              <w:rPr>
                <w:rFonts w:ascii="Times New Roman" w:hAnsi="Times New Roman" w:cs="Times New Roman"/>
                <w:b/>
                <w:bCs/>
              </w:rPr>
            </w:pPr>
            <w:r>
              <w:rPr>
                <w:rFonts w:ascii="Times New Roman" w:hAnsi="Times New Roman" w:cs="Times New Roman"/>
                <w:b/>
                <w:bCs/>
              </w:rPr>
              <w:t>TRƯỞNG KHOA</w:t>
            </w:r>
          </w:p>
          <w:p w14:paraId="27C37241" w14:textId="77777777" w:rsidR="00CA0F5E" w:rsidRDefault="00CA0F5E" w:rsidP="00414F1E">
            <w:pPr>
              <w:jc w:val="center"/>
              <w:rPr>
                <w:rFonts w:ascii="Times New Roman" w:hAnsi="Times New Roman" w:cs="Times New Roman"/>
                <w:b/>
                <w:bCs/>
              </w:rPr>
            </w:pPr>
          </w:p>
          <w:p w14:paraId="10030188" w14:textId="77777777" w:rsidR="00CA0F5E" w:rsidRDefault="00CA0F5E" w:rsidP="00414F1E">
            <w:pPr>
              <w:jc w:val="center"/>
              <w:rPr>
                <w:rFonts w:ascii="Times New Roman" w:hAnsi="Times New Roman" w:cs="Times New Roman"/>
                <w:b/>
                <w:bCs/>
              </w:rPr>
            </w:pPr>
          </w:p>
          <w:p w14:paraId="5E5E70AE" w14:textId="77777777" w:rsidR="00CA0F5E" w:rsidRDefault="00CA0F5E" w:rsidP="00414F1E">
            <w:pPr>
              <w:jc w:val="center"/>
              <w:rPr>
                <w:rFonts w:ascii="Times New Roman" w:hAnsi="Times New Roman" w:cs="Times New Roman"/>
                <w:b/>
                <w:bCs/>
              </w:rPr>
            </w:pPr>
          </w:p>
          <w:p w14:paraId="6815BED7" w14:textId="77777777" w:rsidR="00CA0F5E" w:rsidRDefault="00CA0F5E" w:rsidP="00414F1E">
            <w:pPr>
              <w:jc w:val="center"/>
              <w:rPr>
                <w:rFonts w:ascii="Times New Roman" w:hAnsi="Times New Roman" w:cs="Times New Roman"/>
                <w:b/>
                <w:bCs/>
              </w:rPr>
            </w:pPr>
          </w:p>
          <w:p w14:paraId="25473312" w14:textId="2EED6634" w:rsidR="00CA0F5E" w:rsidRPr="0044774B" w:rsidRDefault="00CA0F5E" w:rsidP="00414F1E">
            <w:pPr>
              <w:jc w:val="center"/>
              <w:rPr>
                <w:rFonts w:ascii="Times New Roman" w:hAnsi="Times New Roman" w:cs="Times New Roman"/>
                <w:b/>
                <w:bCs/>
              </w:rPr>
            </w:pPr>
            <w:r>
              <w:rPr>
                <w:rFonts w:ascii="Times New Roman" w:hAnsi="Times New Roman" w:cs="Times New Roman"/>
                <w:b/>
                <w:bCs/>
              </w:rPr>
              <w:t xml:space="preserve">Nguyễn </w:t>
            </w:r>
            <w:r w:rsidR="00F57E16">
              <w:rPr>
                <w:rFonts w:ascii="Times New Roman" w:hAnsi="Times New Roman" w:cs="Times New Roman"/>
                <w:b/>
                <w:bCs/>
              </w:rPr>
              <w:t>Thị …</w:t>
            </w:r>
            <w:r>
              <w:rPr>
                <w:rFonts w:ascii="Times New Roman" w:hAnsi="Times New Roman" w:cs="Times New Roman"/>
                <w:b/>
                <w:bCs/>
              </w:rPr>
              <w:t xml:space="preserve"> A</w:t>
            </w:r>
          </w:p>
        </w:tc>
      </w:tr>
    </w:tbl>
    <w:p w14:paraId="1E73C04E" w14:textId="77777777" w:rsidR="00CA0F5E" w:rsidRDefault="00CA0F5E" w:rsidP="00CA0F5E">
      <w:pPr>
        <w:rPr>
          <w:rFonts w:ascii="Times New Roman" w:hAnsi="Times New Roman" w:cs="Times New Roman"/>
          <w:b/>
          <w:bCs/>
          <w:lang w:val="nl-NL"/>
        </w:rPr>
        <w:sectPr w:rsidR="00CA0F5E" w:rsidSect="008414D2">
          <w:headerReference w:type="default" r:id="rId11"/>
          <w:footerReference w:type="default" r:id="rId12"/>
          <w:headerReference w:type="first" r:id="rId13"/>
          <w:pgSz w:w="11906" w:h="16838" w:code="9"/>
          <w:pgMar w:top="1134" w:right="1134" w:bottom="1134" w:left="1701" w:header="720" w:footer="720" w:gutter="0"/>
          <w:pgNumType w:start="1"/>
          <w:cols w:space="720"/>
          <w:titlePg/>
          <w:docGrid w:linePitch="381"/>
        </w:sectPr>
      </w:pPr>
    </w:p>
    <w:p w14:paraId="2B9E635F" w14:textId="0FC77440" w:rsidR="00886ACB" w:rsidRPr="00CA0F5E" w:rsidRDefault="00CA0F5E" w:rsidP="002B6C10">
      <w:pPr>
        <w:spacing w:after="0" w:line="240" w:lineRule="auto"/>
        <w:jc w:val="both"/>
        <w:rPr>
          <w:rFonts w:ascii="Times New Roman" w:hAnsi="Times New Roman" w:cs="Times New Roman"/>
          <w:b/>
          <w:bCs/>
          <w:sz w:val="26"/>
          <w:szCs w:val="26"/>
        </w:rPr>
      </w:pPr>
      <w:r w:rsidRPr="005A6F7F">
        <w:rPr>
          <w:rFonts w:ascii="Times New Roman" w:hAnsi="Times New Roman" w:cs="Times New Roman"/>
          <w:b/>
          <w:bCs/>
          <w:sz w:val="26"/>
          <w:szCs w:val="26"/>
          <w:lang w:val="nl-NL"/>
        </w:rPr>
        <w:lastRenderedPageBreak/>
        <w:t xml:space="preserve">Bảng 1. Nội dung cải tiến chất lượng các hoạt động sau đánh giá ngoài cấp chương trình đào tạo theo Bộ tiêu chuẩn AUN-QA lần thứ 394 - năm 2024, Trường Đại học Tây Nguyên (Kèm theo Kế hoạch số …/KH ngày …/ </w:t>
      </w:r>
      <w:r w:rsidRPr="00CA0F5E">
        <w:rPr>
          <w:rFonts w:ascii="Times New Roman" w:hAnsi="Times New Roman" w:cs="Times New Roman"/>
          <w:b/>
          <w:bCs/>
          <w:sz w:val="26"/>
          <w:szCs w:val="26"/>
        </w:rPr>
        <w:t>…/2024)</w:t>
      </w:r>
      <w:r w:rsidR="00886ACB" w:rsidRPr="00CA0F5E">
        <w:rPr>
          <w:rFonts w:ascii="Times New Roman" w:hAnsi="Times New Roman" w:cs="Times New Roman"/>
          <w:b/>
          <w:bCs/>
          <w:sz w:val="26"/>
          <w:szCs w:val="26"/>
        </w:rPr>
        <w:t xml:space="preserve"> </w:t>
      </w:r>
    </w:p>
    <w:p w14:paraId="00A7346A" w14:textId="77777777" w:rsidR="00992BD8" w:rsidRDefault="00992BD8" w:rsidP="00992BD8">
      <w:pPr>
        <w:spacing w:after="0" w:line="240" w:lineRule="auto"/>
        <w:rPr>
          <w:rFonts w:ascii="Times New Roman" w:hAnsi="Times New Roman" w:cs="Times New Roman"/>
          <w:b/>
          <w:sz w:val="24"/>
          <w:szCs w:val="24"/>
        </w:rPr>
      </w:pPr>
    </w:p>
    <w:p w14:paraId="76570315" w14:textId="3CFC9A74" w:rsidR="00886ACB" w:rsidRPr="007C3EAE" w:rsidRDefault="00886ACB" w:rsidP="00992BD8">
      <w:pPr>
        <w:spacing w:after="0" w:line="240" w:lineRule="auto"/>
        <w:rPr>
          <w:rFonts w:ascii="Times New Roman" w:hAnsi="Times New Roman" w:cs="Times New Roman"/>
          <w:b/>
          <w:sz w:val="24"/>
          <w:szCs w:val="24"/>
        </w:rPr>
      </w:pPr>
    </w:p>
    <w:tbl>
      <w:tblPr>
        <w:tblStyle w:val="TableGrid"/>
        <w:tblW w:w="15054" w:type="dxa"/>
        <w:tblInd w:w="250" w:type="dxa"/>
        <w:tblLook w:val="04A0" w:firstRow="1" w:lastRow="0" w:firstColumn="1" w:lastColumn="0" w:noHBand="0" w:noVBand="1"/>
      </w:tblPr>
      <w:tblGrid>
        <w:gridCol w:w="4142"/>
        <w:gridCol w:w="4820"/>
        <w:gridCol w:w="1698"/>
        <w:gridCol w:w="1561"/>
        <w:gridCol w:w="1701"/>
        <w:gridCol w:w="1132"/>
      </w:tblGrid>
      <w:tr w:rsidR="00CA2273" w:rsidRPr="00B00B7A" w14:paraId="14BCD25A" w14:textId="77777777" w:rsidTr="00B00B7A">
        <w:tc>
          <w:tcPr>
            <w:tcW w:w="4142" w:type="dxa"/>
          </w:tcPr>
          <w:p w14:paraId="48B8DA1D" w14:textId="0EB121E4" w:rsidR="00CA2273" w:rsidRPr="00B00B7A" w:rsidRDefault="00CA2273" w:rsidP="00CA2273">
            <w:pPr>
              <w:spacing w:before="120" w:after="120"/>
              <w:jc w:val="center"/>
              <w:rPr>
                <w:rFonts w:ascii="Times New Roman" w:hAnsi="Times New Roman" w:cs="Times New Roman"/>
                <w:b/>
                <w:sz w:val="24"/>
                <w:szCs w:val="24"/>
              </w:rPr>
            </w:pPr>
            <w:r w:rsidRPr="00B00B7A">
              <w:rPr>
                <w:rFonts w:ascii="Times New Roman" w:hAnsi="Times New Roman" w:cs="Times New Roman"/>
                <w:b/>
                <w:sz w:val="24"/>
                <w:szCs w:val="24"/>
              </w:rPr>
              <w:t>Tiêu chuẩn (Criterion)</w:t>
            </w:r>
          </w:p>
          <w:p w14:paraId="798750C0" w14:textId="6106C887" w:rsidR="00CA2273" w:rsidRPr="00B00B7A" w:rsidRDefault="00CA2273" w:rsidP="00CA2273">
            <w:pPr>
              <w:spacing w:before="120" w:after="120"/>
              <w:jc w:val="center"/>
              <w:rPr>
                <w:rFonts w:ascii="Times New Roman" w:hAnsi="Times New Roman" w:cs="Times New Roman"/>
                <w:b/>
                <w:sz w:val="24"/>
                <w:szCs w:val="24"/>
              </w:rPr>
            </w:pPr>
            <w:r w:rsidRPr="00B00B7A">
              <w:rPr>
                <w:rFonts w:ascii="Times New Roman" w:hAnsi="Times New Roman" w:cs="Times New Roman"/>
                <w:b/>
                <w:sz w:val="24"/>
                <w:szCs w:val="24"/>
              </w:rPr>
              <w:t>Tiêu chí (Requirement)</w:t>
            </w:r>
          </w:p>
        </w:tc>
        <w:tc>
          <w:tcPr>
            <w:tcW w:w="4820" w:type="dxa"/>
            <w:vAlign w:val="center"/>
          </w:tcPr>
          <w:p w14:paraId="3980CF98" w14:textId="2484DF2B" w:rsidR="00CA2273" w:rsidRPr="00B00B7A" w:rsidRDefault="00B00B7A" w:rsidP="008414D2">
            <w:pPr>
              <w:spacing w:before="120" w:after="120"/>
              <w:jc w:val="center"/>
              <w:rPr>
                <w:rFonts w:ascii="Times New Roman" w:hAnsi="Times New Roman" w:cs="Times New Roman"/>
                <w:b/>
                <w:sz w:val="24"/>
                <w:szCs w:val="24"/>
              </w:rPr>
            </w:pPr>
            <w:r w:rsidRPr="00B00B7A">
              <w:rPr>
                <w:rFonts w:ascii="Times New Roman" w:hAnsi="Times New Roman" w:cs="Times New Roman"/>
                <w:b/>
                <w:sz w:val="24"/>
                <w:szCs w:val="24"/>
              </w:rPr>
              <w:t>Khuyến nghị</w:t>
            </w:r>
            <w:r w:rsidR="00CA2273" w:rsidRPr="00B00B7A">
              <w:rPr>
                <w:rFonts w:ascii="Times New Roman" w:hAnsi="Times New Roman" w:cs="Times New Roman"/>
                <w:b/>
                <w:sz w:val="24"/>
                <w:szCs w:val="24"/>
              </w:rPr>
              <w:t xml:space="preserve"> cải tiến, nâng cao chất lượng</w:t>
            </w:r>
            <w:r w:rsidR="008414D2">
              <w:rPr>
                <w:rFonts w:ascii="Times New Roman" w:hAnsi="Times New Roman" w:cs="Times New Roman"/>
                <w:b/>
                <w:sz w:val="24"/>
                <w:szCs w:val="24"/>
              </w:rPr>
              <w:t xml:space="preserve"> </w:t>
            </w:r>
            <w:r w:rsidR="00CA2273" w:rsidRPr="00B00B7A">
              <w:rPr>
                <w:rFonts w:ascii="Times New Roman" w:hAnsi="Times New Roman" w:cs="Times New Roman"/>
                <w:b/>
                <w:sz w:val="24"/>
                <w:szCs w:val="24"/>
              </w:rPr>
              <w:t>(Areas for Improvement)</w:t>
            </w:r>
            <w:r w:rsidR="008414D2">
              <w:rPr>
                <w:rFonts w:ascii="Times New Roman" w:hAnsi="Times New Roman" w:cs="Times New Roman"/>
                <w:b/>
                <w:sz w:val="24"/>
                <w:szCs w:val="24"/>
              </w:rPr>
              <w:t xml:space="preserve"> hoặc </w:t>
            </w:r>
            <w:r w:rsidR="008414D2" w:rsidRPr="008414D2">
              <w:rPr>
                <w:rFonts w:ascii="Times New Roman" w:hAnsi="Times New Roman" w:cs="Times New Roman"/>
                <w:b/>
                <w:sz w:val="24"/>
                <w:szCs w:val="24"/>
              </w:rPr>
              <w:t>điểm mạnh cần duy trì và phát huy</w:t>
            </w:r>
            <w:r w:rsidR="008414D2">
              <w:rPr>
                <w:rFonts w:ascii="Times New Roman" w:hAnsi="Times New Roman" w:cs="Times New Roman"/>
                <w:b/>
                <w:sz w:val="24"/>
                <w:szCs w:val="24"/>
              </w:rPr>
              <w:t xml:space="preserve"> (Strengths)</w:t>
            </w:r>
          </w:p>
        </w:tc>
        <w:tc>
          <w:tcPr>
            <w:tcW w:w="1698" w:type="dxa"/>
            <w:vAlign w:val="center"/>
          </w:tcPr>
          <w:p w14:paraId="1DA8C274" w14:textId="2A9823FD" w:rsidR="00CA2273" w:rsidRPr="00B00B7A" w:rsidRDefault="00B00B7A" w:rsidP="00B81765">
            <w:pPr>
              <w:spacing w:before="120" w:after="120"/>
              <w:jc w:val="center"/>
              <w:rPr>
                <w:rFonts w:ascii="Times New Roman" w:hAnsi="Times New Roman" w:cs="Times New Roman"/>
                <w:b/>
                <w:sz w:val="24"/>
                <w:szCs w:val="24"/>
              </w:rPr>
            </w:pPr>
            <w:r w:rsidRPr="00B00B7A">
              <w:rPr>
                <w:rFonts w:ascii="Times New Roman" w:hAnsi="Times New Roman" w:cs="Times New Roman"/>
                <w:b/>
                <w:sz w:val="24"/>
                <w:szCs w:val="24"/>
              </w:rPr>
              <w:t xml:space="preserve">Nội dung </w:t>
            </w:r>
            <w:r w:rsidR="008414D2">
              <w:rPr>
                <w:rFonts w:ascii="Times New Roman" w:hAnsi="Times New Roman" w:cs="Times New Roman"/>
                <w:b/>
                <w:sz w:val="24"/>
                <w:szCs w:val="24"/>
              </w:rPr>
              <w:t>hoạt động cải tiến</w:t>
            </w:r>
          </w:p>
        </w:tc>
        <w:tc>
          <w:tcPr>
            <w:tcW w:w="1561" w:type="dxa"/>
            <w:vAlign w:val="center"/>
          </w:tcPr>
          <w:p w14:paraId="6E38AA83" w14:textId="4D86AB60" w:rsidR="00CA2273" w:rsidRPr="00B00B7A" w:rsidRDefault="00B00B7A" w:rsidP="00B81765">
            <w:pPr>
              <w:spacing w:before="120" w:after="120"/>
              <w:jc w:val="center"/>
              <w:rPr>
                <w:rFonts w:ascii="Times New Roman" w:hAnsi="Times New Roman" w:cs="Times New Roman"/>
                <w:b/>
                <w:sz w:val="24"/>
                <w:szCs w:val="24"/>
              </w:rPr>
            </w:pPr>
            <w:r w:rsidRPr="00B00B7A">
              <w:rPr>
                <w:rFonts w:ascii="Times New Roman" w:hAnsi="Times New Roman" w:cs="Times New Roman"/>
                <w:b/>
                <w:sz w:val="24"/>
                <w:szCs w:val="24"/>
              </w:rPr>
              <w:t xml:space="preserve">Người/Đơn vị phối hợp </w:t>
            </w:r>
          </w:p>
        </w:tc>
        <w:tc>
          <w:tcPr>
            <w:tcW w:w="1701" w:type="dxa"/>
            <w:vAlign w:val="center"/>
          </w:tcPr>
          <w:p w14:paraId="0EF263A5" w14:textId="42695F50" w:rsidR="00CA2273" w:rsidRPr="00B00B7A" w:rsidRDefault="00B00B7A" w:rsidP="00B81765">
            <w:pPr>
              <w:spacing w:before="120" w:after="120"/>
              <w:jc w:val="center"/>
              <w:rPr>
                <w:rFonts w:ascii="Times New Roman" w:hAnsi="Times New Roman" w:cs="Times New Roman"/>
                <w:b/>
                <w:sz w:val="24"/>
                <w:szCs w:val="24"/>
              </w:rPr>
            </w:pPr>
            <w:r w:rsidRPr="00B00B7A">
              <w:rPr>
                <w:rFonts w:ascii="Times New Roman" w:hAnsi="Times New Roman" w:cs="Times New Roman"/>
                <w:b/>
                <w:sz w:val="24"/>
                <w:szCs w:val="24"/>
              </w:rPr>
              <w:t>Thời gian</w:t>
            </w:r>
          </w:p>
        </w:tc>
        <w:tc>
          <w:tcPr>
            <w:tcW w:w="1132" w:type="dxa"/>
            <w:vAlign w:val="center"/>
          </w:tcPr>
          <w:p w14:paraId="03E574C1" w14:textId="77777777" w:rsidR="00CA2273" w:rsidRPr="00B00B7A" w:rsidRDefault="00CA2273" w:rsidP="00B81765">
            <w:pPr>
              <w:spacing w:before="120" w:after="120"/>
              <w:jc w:val="center"/>
              <w:rPr>
                <w:rFonts w:ascii="Times New Roman" w:hAnsi="Times New Roman" w:cs="Times New Roman"/>
                <w:b/>
                <w:sz w:val="24"/>
                <w:szCs w:val="24"/>
              </w:rPr>
            </w:pPr>
            <w:r w:rsidRPr="00B00B7A">
              <w:rPr>
                <w:rFonts w:ascii="Times New Roman" w:hAnsi="Times New Roman" w:cs="Times New Roman"/>
                <w:b/>
                <w:sz w:val="24"/>
                <w:szCs w:val="24"/>
              </w:rPr>
              <w:t>Kết quả dự kiến</w:t>
            </w:r>
          </w:p>
        </w:tc>
      </w:tr>
      <w:tr w:rsidR="008414D2" w:rsidRPr="00B00B7A" w14:paraId="4B088F06" w14:textId="77777777" w:rsidTr="00B00B7A">
        <w:tc>
          <w:tcPr>
            <w:tcW w:w="4142" w:type="dxa"/>
          </w:tcPr>
          <w:p w14:paraId="18CE4F08" w14:textId="77122C26" w:rsidR="008414D2" w:rsidRPr="008414D2" w:rsidRDefault="008414D2" w:rsidP="00CA2273">
            <w:pPr>
              <w:spacing w:before="120" w:after="120"/>
              <w:jc w:val="center"/>
              <w:rPr>
                <w:rFonts w:ascii="Times New Roman" w:hAnsi="Times New Roman" w:cs="Times New Roman"/>
                <w:bCs/>
                <w:i/>
                <w:iCs/>
                <w:sz w:val="24"/>
                <w:szCs w:val="24"/>
              </w:rPr>
            </w:pPr>
            <w:r w:rsidRPr="008414D2">
              <w:rPr>
                <w:rFonts w:ascii="Times New Roman" w:hAnsi="Times New Roman" w:cs="Times New Roman"/>
                <w:bCs/>
                <w:i/>
                <w:iCs/>
                <w:sz w:val="24"/>
                <w:szCs w:val="24"/>
              </w:rPr>
              <w:t>(1)</w:t>
            </w:r>
          </w:p>
        </w:tc>
        <w:tc>
          <w:tcPr>
            <w:tcW w:w="4820" w:type="dxa"/>
            <w:vAlign w:val="center"/>
          </w:tcPr>
          <w:p w14:paraId="3DBAAAC4" w14:textId="1885C1E5" w:rsidR="008414D2" w:rsidRPr="008414D2" w:rsidRDefault="008414D2" w:rsidP="00B81765">
            <w:pPr>
              <w:spacing w:before="120" w:after="120"/>
              <w:jc w:val="center"/>
              <w:rPr>
                <w:rFonts w:ascii="Times New Roman" w:hAnsi="Times New Roman" w:cs="Times New Roman"/>
                <w:bCs/>
                <w:i/>
                <w:iCs/>
                <w:sz w:val="24"/>
                <w:szCs w:val="24"/>
              </w:rPr>
            </w:pPr>
            <w:r w:rsidRPr="008414D2">
              <w:rPr>
                <w:rFonts w:ascii="Times New Roman" w:hAnsi="Times New Roman" w:cs="Times New Roman"/>
                <w:bCs/>
                <w:i/>
                <w:iCs/>
                <w:sz w:val="24"/>
                <w:szCs w:val="24"/>
              </w:rPr>
              <w:t>(2)</w:t>
            </w:r>
          </w:p>
        </w:tc>
        <w:tc>
          <w:tcPr>
            <w:tcW w:w="1698" w:type="dxa"/>
            <w:vAlign w:val="center"/>
          </w:tcPr>
          <w:p w14:paraId="3D35F845" w14:textId="41B91FA8" w:rsidR="008414D2" w:rsidRPr="008414D2" w:rsidRDefault="008414D2" w:rsidP="00B81765">
            <w:pPr>
              <w:spacing w:before="120" w:after="120"/>
              <w:jc w:val="center"/>
              <w:rPr>
                <w:rFonts w:ascii="Times New Roman" w:hAnsi="Times New Roman" w:cs="Times New Roman"/>
                <w:bCs/>
                <w:i/>
                <w:iCs/>
                <w:sz w:val="24"/>
                <w:szCs w:val="24"/>
              </w:rPr>
            </w:pPr>
            <w:r w:rsidRPr="008414D2">
              <w:rPr>
                <w:rFonts w:ascii="Times New Roman" w:hAnsi="Times New Roman" w:cs="Times New Roman"/>
                <w:bCs/>
                <w:i/>
                <w:iCs/>
                <w:sz w:val="24"/>
                <w:szCs w:val="24"/>
              </w:rPr>
              <w:t>(3)</w:t>
            </w:r>
          </w:p>
        </w:tc>
        <w:tc>
          <w:tcPr>
            <w:tcW w:w="1561" w:type="dxa"/>
            <w:vAlign w:val="center"/>
          </w:tcPr>
          <w:p w14:paraId="5A824B74" w14:textId="2B184D26" w:rsidR="008414D2" w:rsidRPr="008414D2" w:rsidRDefault="008414D2" w:rsidP="00B81765">
            <w:pPr>
              <w:spacing w:before="120" w:after="120"/>
              <w:jc w:val="center"/>
              <w:rPr>
                <w:rFonts w:ascii="Times New Roman" w:hAnsi="Times New Roman" w:cs="Times New Roman"/>
                <w:bCs/>
                <w:i/>
                <w:iCs/>
                <w:sz w:val="24"/>
                <w:szCs w:val="24"/>
              </w:rPr>
            </w:pPr>
            <w:r w:rsidRPr="008414D2">
              <w:rPr>
                <w:rFonts w:ascii="Times New Roman" w:hAnsi="Times New Roman" w:cs="Times New Roman"/>
                <w:bCs/>
                <w:i/>
                <w:iCs/>
                <w:sz w:val="24"/>
                <w:szCs w:val="24"/>
              </w:rPr>
              <w:t>(4)</w:t>
            </w:r>
          </w:p>
        </w:tc>
        <w:tc>
          <w:tcPr>
            <w:tcW w:w="1701" w:type="dxa"/>
            <w:vAlign w:val="center"/>
          </w:tcPr>
          <w:p w14:paraId="5395798E" w14:textId="47C76FBD" w:rsidR="008414D2" w:rsidRPr="008414D2" w:rsidRDefault="008414D2" w:rsidP="00B81765">
            <w:pPr>
              <w:spacing w:before="120" w:after="120"/>
              <w:jc w:val="center"/>
              <w:rPr>
                <w:rFonts w:ascii="Times New Roman" w:hAnsi="Times New Roman" w:cs="Times New Roman"/>
                <w:bCs/>
                <w:i/>
                <w:iCs/>
                <w:sz w:val="24"/>
                <w:szCs w:val="24"/>
              </w:rPr>
            </w:pPr>
            <w:r w:rsidRPr="008414D2">
              <w:rPr>
                <w:rFonts w:ascii="Times New Roman" w:hAnsi="Times New Roman" w:cs="Times New Roman"/>
                <w:bCs/>
                <w:i/>
                <w:iCs/>
                <w:sz w:val="24"/>
                <w:szCs w:val="24"/>
              </w:rPr>
              <w:t>(5)</w:t>
            </w:r>
          </w:p>
        </w:tc>
        <w:tc>
          <w:tcPr>
            <w:tcW w:w="1132" w:type="dxa"/>
            <w:vAlign w:val="center"/>
          </w:tcPr>
          <w:p w14:paraId="28652350" w14:textId="5D92C8F7" w:rsidR="008414D2" w:rsidRPr="008414D2" w:rsidRDefault="008414D2" w:rsidP="00B81765">
            <w:pPr>
              <w:spacing w:before="120" w:after="120"/>
              <w:jc w:val="center"/>
              <w:rPr>
                <w:rFonts w:ascii="Times New Roman" w:hAnsi="Times New Roman" w:cs="Times New Roman"/>
                <w:bCs/>
                <w:i/>
                <w:iCs/>
                <w:sz w:val="24"/>
                <w:szCs w:val="24"/>
              </w:rPr>
            </w:pPr>
            <w:r w:rsidRPr="008414D2">
              <w:rPr>
                <w:rFonts w:ascii="Times New Roman" w:hAnsi="Times New Roman" w:cs="Times New Roman"/>
                <w:bCs/>
                <w:i/>
                <w:iCs/>
                <w:sz w:val="24"/>
                <w:szCs w:val="24"/>
              </w:rPr>
              <w:t>(6)</w:t>
            </w:r>
          </w:p>
        </w:tc>
      </w:tr>
      <w:tr w:rsidR="0084702B" w:rsidRPr="00B00B7A" w14:paraId="106661D5" w14:textId="77777777" w:rsidTr="0084702B">
        <w:tc>
          <w:tcPr>
            <w:tcW w:w="15054" w:type="dxa"/>
            <w:gridSpan w:val="6"/>
            <w:vAlign w:val="center"/>
          </w:tcPr>
          <w:p w14:paraId="428C0346" w14:textId="18207A0F" w:rsidR="0084702B" w:rsidRPr="00B00B7A" w:rsidRDefault="0084702B" w:rsidP="0084702B">
            <w:pPr>
              <w:spacing w:before="120" w:after="120"/>
              <w:rPr>
                <w:rFonts w:ascii="Times New Roman" w:hAnsi="Times New Roman" w:cs="Times New Roman"/>
                <w:b/>
                <w:sz w:val="24"/>
                <w:szCs w:val="24"/>
              </w:rPr>
            </w:pPr>
            <w:r w:rsidRPr="00B00B7A">
              <w:rPr>
                <w:rFonts w:ascii="Times New Roman" w:hAnsi="Times New Roman" w:cs="Times New Roman"/>
                <w:b/>
                <w:sz w:val="24"/>
                <w:szCs w:val="24"/>
              </w:rPr>
              <w:t>1. Expected Learning Outcomes</w:t>
            </w:r>
          </w:p>
        </w:tc>
      </w:tr>
      <w:tr w:rsidR="00CA2273" w:rsidRPr="00B00B7A" w14:paraId="477E40BF" w14:textId="77777777" w:rsidTr="00B00B7A">
        <w:tc>
          <w:tcPr>
            <w:tcW w:w="4142" w:type="dxa"/>
            <w:vMerge w:val="restart"/>
          </w:tcPr>
          <w:p w14:paraId="75923F6B" w14:textId="6DD1A62B" w:rsidR="00CA2273" w:rsidRPr="00B00B7A" w:rsidRDefault="00B00B7A" w:rsidP="00B00B7A">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1.1. </w:t>
            </w:r>
            <w:r w:rsidR="00CA2273" w:rsidRPr="00B00B7A">
              <w:rPr>
                <w:rFonts w:ascii="Times New Roman" w:hAnsi="Times New Roman" w:cs="Times New Roman"/>
                <w:sz w:val="24"/>
                <w:szCs w:val="24"/>
              </w:rPr>
              <w:t>The programme to show that the expected learning outcomes are appropriately formulated in accordance with an established learning taxonomy, are aligned to the vision and mission of the university, and are known to all stakeholders.</w:t>
            </w:r>
          </w:p>
        </w:tc>
        <w:tc>
          <w:tcPr>
            <w:tcW w:w="4820" w:type="dxa"/>
            <w:tcBorders>
              <w:bottom w:val="single" w:sz="4" w:space="0" w:color="auto"/>
            </w:tcBorders>
          </w:tcPr>
          <w:p w14:paraId="61C40C24" w14:textId="77777777" w:rsidR="00CA2273" w:rsidRPr="00B00B7A" w:rsidRDefault="00CA2273" w:rsidP="00CA2273">
            <w:pPr>
              <w:jc w:val="both"/>
              <w:rPr>
                <w:rFonts w:ascii="Times New Roman" w:hAnsi="Times New Roman" w:cs="Times New Roman"/>
                <w:sz w:val="24"/>
                <w:szCs w:val="24"/>
              </w:rPr>
            </w:pPr>
            <w:r w:rsidRPr="00B00B7A">
              <w:rPr>
                <w:rFonts w:ascii="Times New Roman" w:hAnsi="Times New Roman" w:cs="Times New Roman"/>
                <w:sz w:val="24"/>
                <w:szCs w:val="24"/>
              </w:rPr>
              <w:t>Consider incorporating elements of</w:t>
            </w:r>
          </w:p>
          <w:p w14:paraId="39129C6B" w14:textId="77777777" w:rsidR="00CA2273" w:rsidRPr="00B00B7A" w:rsidRDefault="00CA2273" w:rsidP="00CA2273">
            <w:pPr>
              <w:jc w:val="both"/>
              <w:rPr>
                <w:rFonts w:ascii="Times New Roman" w:hAnsi="Times New Roman" w:cs="Times New Roman"/>
                <w:sz w:val="24"/>
                <w:szCs w:val="24"/>
              </w:rPr>
            </w:pPr>
            <w:r w:rsidRPr="00B00B7A">
              <w:rPr>
                <w:rFonts w:ascii="Times New Roman" w:hAnsi="Times New Roman" w:cs="Times New Roman"/>
                <w:sz w:val="24"/>
                <w:szCs w:val="24"/>
              </w:rPr>
              <w:t>research and creativity skills within the</w:t>
            </w:r>
          </w:p>
          <w:p w14:paraId="1A077876" w14:textId="77777777" w:rsidR="00CA2273" w:rsidRPr="00B00B7A" w:rsidRDefault="00CA2273" w:rsidP="00CA2273">
            <w:pPr>
              <w:jc w:val="both"/>
              <w:rPr>
                <w:rFonts w:ascii="Times New Roman" w:hAnsi="Times New Roman" w:cs="Times New Roman"/>
                <w:sz w:val="24"/>
                <w:szCs w:val="24"/>
              </w:rPr>
            </w:pPr>
            <w:r w:rsidRPr="00B00B7A">
              <w:rPr>
                <w:rFonts w:ascii="Times New Roman" w:hAnsi="Times New Roman" w:cs="Times New Roman"/>
                <w:sz w:val="24"/>
                <w:szCs w:val="24"/>
              </w:rPr>
              <w:t>graduate attributes (PLOs) to reflect</w:t>
            </w:r>
          </w:p>
          <w:p w14:paraId="2BA4F433" w14:textId="77777777" w:rsidR="00CA2273" w:rsidRPr="00B00B7A" w:rsidRDefault="00CA2273" w:rsidP="00CA2273">
            <w:pPr>
              <w:jc w:val="both"/>
              <w:rPr>
                <w:rFonts w:ascii="Times New Roman" w:hAnsi="Times New Roman" w:cs="Times New Roman"/>
                <w:sz w:val="24"/>
                <w:szCs w:val="24"/>
              </w:rPr>
            </w:pPr>
            <w:r w:rsidRPr="00B00B7A">
              <w:rPr>
                <w:rFonts w:ascii="Times New Roman" w:hAnsi="Times New Roman" w:cs="Times New Roman"/>
                <w:sz w:val="24"/>
                <w:szCs w:val="24"/>
              </w:rPr>
              <w:t>alignment with FOE's vision and TNU's core</w:t>
            </w:r>
          </w:p>
          <w:p w14:paraId="374915E5" w14:textId="72391E3E" w:rsidR="00CA2273" w:rsidRPr="00B00B7A" w:rsidRDefault="00CA2273" w:rsidP="00CA2273">
            <w:pPr>
              <w:jc w:val="both"/>
              <w:rPr>
                <w:rFonts w:ascii="Times New Roman" w:hAnsi="Times New Roman" w:cs="Times New Roman"/>
                <w:sz w:val="24"/>
                <w:szCs w:val="24"/>
              </w:rPr>
            </w:pPr>
            <w:r w:rsidRPr="00B00B7A">
              <w:rPr>
                <w:rFonts w:ascii="Times New Roman" w:hAnsi="Times New Roman" w:cs="Times New Roman"/>
                <w:sz w:val="24"/>
                <w:szCs w:val="24"/>
              </w:rPr>
              <w:t>values.</w:t>
            </w:r>
          </w:p>
        </w:tc>
        <w:tc>
          <w:tcPr>
            <w:tcW w:w="1698" w:type="dxa"/>
            <w:tcBorders>
              <w:bottom w:val="single" w:sz="4" w:space="0" w:color="auto"/>
            </w:tcBorders>
            <w:vAlign w:val="center"/>
          </w:tcPr>
          <w:p w14:paraId="09D9BD7F" w14:textId="68871A44" w:rsidR="00CA2273" w:rsidRPr="00B00B7A" w:rsidRDefault="00CA2273" w:rsidP="00C3234F">
            <w:pPr>
              <w:jc w:val="center"/>
              <w:rPr>
                <w:rFonts w:ascii="Times New Roman" w:hAnsi="Times New Roman" w:cs="Times New Roman"/>
                <w:sz w:val="24"/>
                <w:szCs w:val="24"/>
              </w:rPr>
            </w:pPr>
          </w:p>
        </w:tc>
        <w:tc>
          <w:tcPr>
            <w:tcW w:w="1561" w:type="dxa"/>
            <w:tcBorders>
              <w:bottom w:val="single" w:sz="4" w:space="0" w:color="auto"/>
            </w:tcBorders>
            <w:vAlign w:val="center"/>
          </w:tcPr>
          <w:p w14:paraId="014779AC" w14:textId="22078EC1" w:rsidR="00CA2273" w:rsidRPr="00B00B7A" w:rsidRDefault="00CA2273" w:rsidP="00C3234F">
            <w:pPr>
              <w:jc w:val="center"/>
              <w:rPr>
                <w:rFonts w:ascii="Times New Roman" w:hAnsi="Times New Roman" w:cs="Times New Roman"/>
                <w:sz w:val="24"/>
                <w:szCs w:val="24"/>
              </w:rPr>
            </w:pPr>
          </w:p>
        </w:tc>
        <w:tc>
          <w:tcPr>
            <w:tcW w:w="1701" w:type="dxa"/>
            <w:tcBorders>
              <w:bottom w:val="single" w:sz="4" w:space="0" w:color="auto"/>
            </w:tcBorders>
            <w:vAlign w:val="center"/>
          </w:tcPr>
          <w:p w14:paraId="2E13685E" w14:textId="16FC4062" w:rsidR="00CA2273" w:rsidRPr="00B00B7A" w:rsidRDefault="00CA2273" w:rsidP="00C3234F">
            <w:pPr>
              <w:ind w:firstLine="34"/>
              <w:rPr>
                <w:rFonts w:ascii="Times New Roman" w:hAnsi="Times New Roman" w:cs="Times New Roman"/>
                <w:sz w:val="24"/>
                <w:szCs w:val="24"/>
              </w:rPr>
            </w:pPr>
          </w:p>
        </w:tc>
        <w:tc>
          <w:tcPr>
            <w:tcW w:w="1132" w:type="dxa"/>
            <w:tcBorders>
              <w:bottom w:val="single" w:sz="4" w:space="0" w:color="auto"/>
            </w:tcBorders>
            <w:vAlign w:val="center"/>
          </w:tcPr>
          <w:p w14:paraId="0B57EF26" w14:textId="6D5A5CBF" w:rsidR="00CA2273" w:rsidRPr="00B00B7A" w:rsidRDefault="00CA2273" w:rsidP="00C3234F">
            <w:pPr>
              <w:pStyle w:val="ListParagraph"/>
              <w:tabs>
                <w:tab w:val="left" w:pos="316"/>
              </w:tabs>
              <w:ind w:left="0"/>
              <w:jc w:val="both"/>
              <w:rPr>
                <w:rFonts w:ascii="Times New Roman" w:hAnsi="Times New Roman" w:cs="Times New Roman"/>
                <w:sz w:val="24"/>
                <w:szCs w:val="24"/>
              </w:rPr>
            </w:pPr>
          </w:p>
        </w:tc>
      </w:tr>
      <w:tr w:rsidR="00CA2273" w:rsidRPr="00B00B7A" w14:paraId="7894579F" w14:textId="77777777" w:rsidTr="00B00B7A">
        <w:tc>
          <w:tcPr>
            <w:tcW w:w="4142" w:type="dxa"/>
            <w:vMerge/>
          </w:tcPr>
          <w:p w14:paraId="0E0EBDA7" w14:textId="77777777" w:rsidR="00CA2273" w:rsidRPr="00B00B7A" w:rsidRDefault="00CA2273" w:rsidP="00541E89">
            <w:pPr>
              <w:jc w:val="both"/>
              <w:rPr>
                <w:rStyle w:val="Bodytext2"/>
                <w:rFonts w:ascii="Times New Roman" w:hAnsi="Times New Roman"/>
                <w:color w:val="000000"/>
                <w:sz w:val="24"/>
                <w:szCs w:val="24"/>
                <w:lang w:eastAsia="vi-VN"/>
              </w:rPr>
            </w:pPr>
          </w:p>
        </w:tc>
        <w:tc>
          <w:tcPr>
            <w:tcW w:w="4820" w:type="dxa"/>
            <w:tcBorders>
              <w:bottom w:val="single" w:sz="4" w:space="0" w:color="auto"/>
            </w:tcBorders>
          </w:tcPr>
          <w:p w14:paraId="233674EE" w14:textId="77777777" w:rsidR="00CA2273" w:rsidRPr="00B00B7A" w:rsidRDefault="00CA2273" w:rsidP="00CA2273">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Suggest refining the PLO (Programme</w:t>
            </w:r>
          </w:p>
          <w:p w14:paraId="7B308E12" w14:textId="77777777" w:rsidR="00CA2273" w:rsidRPr="00B00B7A" w:rsidRDefault="00CA2273" w:rsidP="00CA2273">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Learning Outcomes) and CLO (Course</w:t>
            </w:r>
          </w:p>
          <w:p w14:paraId="10C750E9" w14:textId="77777777" w:rsidR="00CA2273" w:rsidRPr="00B00B7A" w:rsidRDefault="00CA2273" w:rsidP="00CA2273">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Learning Outcomes) statements using the</w:t>
            </w:r>
          </w:p>
          <w:p w14:paraId="4977C499" w14:textId="77777777" w:rsidR="00CA2273" w:rsidRPr="00B00B7A" w:rsidRDefault="00CA2273" w:rsidP="00CA2273">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SMART principle. Aim for specificity, focus,</w:t>
            </w:r>
          </w:p>
          <w:p w14:paraId="12BE0624" w14:textId="77777777" w:rsidR="00CA2273" w:rsidRPr="00B00B7A" w:rsidRDefault="00CA2273" w:rsidP="00CA2273">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and use measurable verbs. For example,</w:t>
            </w:r>
          </w:p>
          <w:p w14:paraId="1EFE3D6A" w14:textId="77777777" w:rsidR="00CA2273" w:rsidRPr="00B00B7A" w:rsidRDefault="00CA2273" w:rsidP="00CA2273">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PLO4 and PLO11 contain too many verbs</w:t>
            </w:r>
          </w:p>
          <w:p w14:paraId="1A86D70A" w14:textId="77777777" w:rsidR="00CA2273" w:rsidRPr="00B00B7A" w:rsidRDefault="00CA2273" w:rsidP="00CA2273">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and lack specificity. Additionally, PLO8</w:t>
            </w:r>
          </w:p>
          <w:p w14:paraId="41F451B5" w14:textId="77777777" w:rsidR="00CA2273" w:rsidRPr="00B00B7A" w:rsidRDefault="00CA2273" w:rsidP="00CA2273">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includes too many skills, and some PLOs</w:t>
            </w:r>
          </w:p>
          <w:p w14:paraId="3A48A30D" w14:textId="54EF53A3" w:rsidR="00CA2273" w:rsidRPr="00B00B7A" w:rsidRDefault="00CA2273" w:rsidP="00CA2273">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contain unmeasurable verbs.</w:t>
            </w:r>
          </w:p>
        </w:tc>
        <w:tc>
          <w:tcPr>
            <w:tcW w:w="1698" w:type="dxa"/>
            <w:tcBorders>
              <w:bottom w:val="single" w:sz="4" w:space="0" w:color="auto"/>
            </w:tcBorders>
            <w:vAlign w:val="center"/>
          </w:tcPr>
          <w:p w14:paraId="0FA3FBEC" w14:textId="5F433F50" w:rsidR="00CA2273" w:rsidRPr="00B00B7A" w:rsidRDefault="00CA2273" w:rsidP="00992BD8">
            <w:pPr>
              <w:rPr>
                <w:rFonts w:ascii="Times New Roman" w:hAnsi="Times New Roman" w:cs="Times New Roman"/>
                <w:sz w:val="24"/>
                <w:szCs w:val="24"/>
              </w:rPr>
            </w:pPr>
          </w:p>
        </w:tc>
        <w:tc>
          <w:tcPr>
            <w:tcW w:w="1561" w:type="dxa"/>
            <w:tcBorders>
              <w:bottom w:val="single" w:sz="4" w:space="0" w:color="auto"/>
            </w:tcBorders>
            <w:vAlign w:val="center"/>
          </w:tcPr>
          <w:p w14:paraId="21044A2E" w14:textId="31E0D9D2" w:rsidR="00CA2273" w:rsidRPr="00B00B7A" w:rsidRDefault="00CA2273" w:rsidP="00992BD8">
            <w:pPr>
              <w:rPr>
                <w:rFonts w:ascii="Times New Roman" w:hAnsi="Times New Roman" w:cs="Times New Roman"/>
                <w:sz w:val="24"/>
                <w:szCs w:val="24"/>
              </w:rPr>
            </w:pPr>
          </w:p>
        </w:tc>
        <w:tc>
          <w:tcPr>
            <w:tcW w:w="1701" w:type="dxa"/>
            <w:tcBorders>
              <w:bottom w:val="single" w:sz="4" w:space="0" w:color="auto"/>
            </w:tcBorders>
            <w:vAlign w:val="center"/>
          </w:tcPr>
          <w:p w14:paraId="3C9E7817" w14:textId="1A112D80" w:rsidR="00CA2273" w:rsidRPr="00B00B7A" w:rsidRDefault="00CA2273" w:rsidP="00992BD8">
            <w:pPr>
              <w:rPr>
                <w:rFonts w:ascii="Times New Roman" w:hAnsi="Times New Roman" w:cs="Times New Roman"/>
                <w:sz w:val="24"/>
                <w:szCs w:val="24"/>
              </w:rPr>
            </w:pPr>
          </w:p>
        </w:tc>
        <w:tc>
          <w:tcPr>
            <w:tcW w:w="1132" w:type="dxa"/>
            <w:tcBorders>
              <w:bottom w:val="single" w:sz="4" w:space="0" w:color="auto"/>
            </w:tcBorders>
            <w:vAlign w:val="center"/>
          </w:tcPr>
          <w:p w14:paraId="2671D8BB" w14:textId="1399E17E" w:rsidR="00CA2273" w:rsidRPr="00B00B7A" w:rsidRDefault="00CA2273" w:rsidP="00C3234F">
            <w:pPr>
              <w:pStyle w:val="ListParagraph"/>
              <w:tabs>
                <w:tab w:val="left" w:pos="316"/>
              </w:tabs>
              <w:ind w:left="0"/>
              <w:jc w:val="both"/>
              <w:rPr>
                <w:rFonts w:ascii="Times New Roman" w:hAnsi="Times New Roman" w:cs="Times New Roman"/>
                <w:sz w:val="24"/>
                <w:szCs w:val="24"/>
              </w:rPr>
            </w:pPr>
          </w:p>
        </w:tc>
      </w:tr>
      <w:tr w:rsidR="0084702B" w:rsidRPr="00B00B7A" w14:paraId="54EC1BCE" w14:textId="77777777" w:rsidTr="00B00B7A">
        <w:tc>
          <w:tcPr>
            <w:tcW w:w="4142" w:type="dxa"/>
            <w:vMerge w:val="restart"/>
          </w:tcPr>
          <w:p w14:paraId="729C867E" w14:textId="7F4D9F4D" w:rsidR="0084702B" w:rsidRPr="00B00B7A" w:rsidRDefault="0084702B" w:rsidP="00CA2273">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1.2. The programme to show that the expected learning outcomes for all courses are appropriately formulated and are aligned to the expected learning</w:t>
            </w:r>
          </w:p>
          <w:p w14:paraId="54D97F24" w14:textId="79E087BB" w:rsidR="0084702B" w:rsidRPr="00B00B7A" w:rsidRDefault="0084702B" w:rsidP="00CA2273">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outcomes of the programme</w:t>
            </w:r>
          </w:p>
        </w:tc>
        <w:tc>
          <w:tcPr>
            <w:tcW w:w="4820" w:type="dxa"/>
            <w:tcBorders>
              <w:bottom w:val="single" w:sz="4" w:space="0" w:color="auto"/>
            </w:tcBorders>
          </w:tcPr>
          <w:p w14:paraId="7085F569" w14:textId="77777777" w:rsidR="0084702B" w:rsidRPr="00B00B7A" w:rsidRDefault="0084702B"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Suggest refinement in the constructive</w:t>
            </w:r>
          </w:p>
          <w:p w14:paraId="23085383" w14:textId="5E24B28E" w:rsidR="0084702B" w:rsidRPr="00B00B7A" w:rsidRDefault="0084702B"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alignment of CLOs to PLOs.</w:t>
            </w:r>
          </w:p>
        </w:tc>
        <w:tc>
          <w:tcPr>
            <w:tcW w:w="1698" w:type="dxa"/>
            <w:tcBorders>
              <w:bottom w:val="single" w:sz="4" w:space="0" w:color="auto"/>
            </w:tcBorders>
            <w:vAlign w:val="center"/>
          </w:tcPr>
          <w:p w14:paraId="117899F7" w14:textId="77777777" w:rsidR="0084702B" w:rsidRPr="00B00B7A" w:rsidRDefault="0084702B" w:rsidP="00C3234F">
            <w:pPr>
              <w:jc w:val="center"/>
              <w:rPr>
                <w:rFonts w:ascii="Times New Roman" w:hAnsi="Times New Roman" w:cs="Times New Roman"/>
                <w:sz w:val="24"/>
                <w:szCs w:val="24"/>
              </w:rPr>
            </w:pPr>
          </w:p>
        </w:tc>
        <w:tc>
          <w:tcPr>
            <w:tcW w:w="1561" w:type="dxa"/>
            <w:tcBorders>
              <w:bottom w:val="single" w:sz="4" w:space="0" w:color="auto"/>
            </w:tcBorders>
            <w:vAlign w:val="center"/>
          </w:tcPr>
          <w:p w14:paraId="5AB7563F" w14:textId="77777777" w:rsidR="0084702B" w:rsidRPr="00B00B7A" w:rsidRDefault="0084702B" w:rsidP="00C3234F">
            <w:pPr>
              <w:jc w:val="center"/>
              <w:rPr>
                <w:rFonts w:ascii="Times New Roman" w:hAnsi="Times New Roman" w:cs="Times New Roman"/>
                <w:sz w:val="24"/>
                <w:szCs w:val="24"/>
              </w:rPr>
            </w:pPr>
          </w:p>
        </w:tc>
        <w:tc>
          <w:tcPr>
            <w:tcW w:w="1701" w:type="dxa"/>
            <w:tcBorders>
              <w:bottom w:val="single" w:sz="4" w:space="0" w:color="auto"/>
            </w:tcBorders>
            <w:vAlign w:val="center"/>
          </w:tcPr>
          <w:p w14:paraId="46748D99" w14:textId="77777777" w:rsidR="0084702B" w:rsidRPr="00B00B7A" w:rsidRDefault="0084702B" w:rsidP="00C3234F">
            <w:pPr>
              <w:ind w:firstLine="34"/>
              <w:rPr>
                <w:rFonts w:ascii="Times New Roman" w:hAnsi="Times New Roman" w:cs="Times New Roman"/>
                <w:sz w:val="24"/>
                <w:szCs w:val="24"/>
              </w:rPr>
            </w:pPr>
          </w:p>
        </w:tc>
        <w:tc>
          <w:tcPr>
            <w:tcW w:w="1132" w:type="dxa"/>
            <w:tcBorders>
              <w:bottom w:val="single" w:sz="4" w:space="0" w:color="auto"/>
            </w:tcBorders>
            <w:vAlign w:val="center"/>
          </w:tcPr>
          <w:p w14:paraId="0068F0D7" w14:textId="77777777" w:rsidR="0084702B" w:rsidRPr="00B00B7A" w:rsidRDefault="0084702B" w:rsidP="00C3234F">
            <w:pPr>
              <w:jc w:val="both"/>
              <w:rPr>
                <w:rFonts w:ascii="Times New Roman" w:hAnsi="Times New Roman" w:cs="Times New Roman"/>
                <w:sz w:val="24"/>
                <w:szCs w:val="24"/>
              </w:rPr>
            </w:pPr>
          </w:p>
        </w:tc>
      </w:tr>
      <w:tr w:rsidR="0084702B" w:rsidRPr="00B00B7A" w14:paraId="48AF334D" w14:textId="77777777" w:rsidTr="00B00B7A">
        <w:tc>
          <w:tcPr>
            <w:tcW w:w="4142" w:type="dxa"/>
            <w:vMerge/>
            <w:tcBorders>
              <w:bottom w:val="single" w:sz="4" w:space="0" w:color="auto"/>
            </w:tcBorders>
          </w:tcPr>
          <w:p w14:paraId="196C7BF5" w14:textId="77777777" w:rsidR="0084702B" w:rsidRPr="00B00B7A" w:rsidRDefault="0084702B" w:rsidP="00541E89">
            <w:pPr>
              <w:jc w:val="both"/>
              <w:rPr>
                <w:rStyle w:val="Bodytext2"/>
                <w:rFonts w:ascii="Times New Roman" w:hAnsi="Times New Roman"/>
                <w:color w:val="000000"/>
                <w:sz w:val="24"/>
                <w:szCs w:val="24"/>
                <w:lang w:eastAsia="vi-VN"/>
              </w:rPr>
            </w:pPr>
          </w:p>
        </w:tc>
        <w:tc>
          <w:tcPr>
            <w:tcW w:w="4820" w:type="dxa"/>
            <w:tcBorders>
              <w:bottom w:val="single" w:sz="4" w:space="0" w:color="auto"/>
            </w:tcBorders>
          </w:tcPr>
          <w:p w14:paraId="1906A2D3" w14:textId="59C88278" w:rsidR="0084702B" w:rsidRPr="00B00B7A" w:rsidRDefault="0084702B" w:rsidP="00541E89">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Please see 1.1 (2) for CLO statements.</w:t>
            </w:r>
          </w:p>
        </w:tc>
        <w:tc>
          <w:tcPr>
            <w:tcW w:w="1698" w:type="dxa"/>
            <w:tcBorders>
              <w:bottom w:val="single" w:sz="4" w:space="0" w:color="auto"/>
            </w:tcBorders>
            <w:vAlign w:val="center"/>
          </w:tcPr>
          <w:p w14:paraId="2EA1296F" w14:textId="77777777" w:rsidR="0084702B" w:rsidRPr="00B00B7A" w:rsidRDefault="0084702B" w:rsidP="00C3234F">
            <w:pPr>
              <w:jc w:val="center"/>
              <w:rPr>
                <w:rFonts w:ascii="Times New Roman" w:hAnsi="Times New Roman" w:cs="Times New Roman"/>
                <w:sz w:val="24"/>
                <w:szCs w:val="24"/>
              </w:rPr>
            </w:pPr>
          </w:p>
        </w:tc>
        <w:tc>
          <w:tcPr>
            <w:tcW w:w="1561" w:type="dxa"/>
            <w:tcBorders>
              <w:bottom w:val="single" w:sz="4" w:space="0" w:color="auto"/>
            </w:tcBorders>
            <w:vAlign w:val="center"/>
          </w:tcPr>
          <w:p w14:paraId="77BF4450" w14:textId="77777777" w:rsidR="0084702B" w:rsidRPr="00B00B7A" w:rsidRDefault="0084702B" w:rsidP="00C3234F">
            <w:pPr>
              <w:jc w:val="center"/>
              <w:rPr>
                <w:rFonts w:ascii="Times New Roman" w:hAnsi="Times New Roman" w:cs="Times New Roman"/>
                <w:sz w:val="24"/>
                <w:szCs w:val="24"/>
              </w:rPr>
            </w:pPr>
          </w:p>
        </w:tc>
        <w:tc>
          <w:tcPr>
            <w:tcW w:w="1701" w:type="dxa"/>
            <w:tcBorders>
              <w:bottom w:val="single" w:sz="4" w:space="0" w:color="auto"/>
            </w:tcBorders>
            <w:vAlign w:val="center"/>
          </w:tcPr>
          <w:p w14:paraId="7FACABB7" w14:textId="77777777" w:rsidR="0084702B" w:rsidRPr="00B00B7A" w:rsidRDefault="0084702B" w:rsidP="00C3234F">
            <w:pPr>
              <w:ind w:firstLine="34"/>
              <w:rPr>
                <w:rFonts w:ascii="Times New Roman" w:hAnsi="Times New Roman" w:cs="Times New Roman"/>
                <w:sz w:val="24"/>
                <w:szCs w:val="24"/>
              </w:rPr>
            </w:pPr>
          </w:p>
        </w:tc>
        <w:tc>
          <w:tcPr>
            <w:tcW w:w="1132" w:type="dxa"/>
            <w:tcBorders>
              <w:bottom w:val="single" w:sz="4" w:space="0" w:color="auto"/>
            </w:tcBorders>
            <w:vAlign w:val="center"/>
          </w:tcPr>
          <w:p w14:paraId="1E449906" w14:textId="77777777" w:rsidR="0084702B" w:rsidRPr="00B00B7A" w:rsidRDefault="0084702B" w:rsidP="00C3234F">
            <w:pPr>
              <w:jc w:val="both"/>
              <w:rPr>
                <w:rFonts w:ascii="Times New Roman" w:hAnsi="Times New Roman" w:cs="Times New Roman"/>
                <w:sz w:val="24"/>
                <w:szCs w:val="24"/>
              </w:rPr>
            </w:pPr>
          </w:p>
        </w:tc>
      </w:tr>
      <w:tr w:rsidR="00CA2273" w:rsidRPr="00B00B7A" w14:paraId="009C9436" w14:textId="77777777" w:rsidTr="00B00B7A">
        <w:tc>
          <w:tcPr>
            <w:tcW w:w="4142" w:type="dxa"/>
            <w:tcBorders>
              <w:bottom w:val="single" w:sz="4" w:space="0" w:color="auto"/>
            </w:tcBorders>
          </w:tcPr>
          <w:p w14:paraId="274B2D02" w14:textId="58543CD7" w:rsidR="00CA2273" w:rsidRPr="00B00B7A" w:rsidRDefault="0084702B"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 xml:space="preserve">1.3. The programme to show that the expected learning outcomes consist of both generic outcomes (related to written </w:t>
            </w:r>
            <w:r w:rsidRPr="00B00B7A">
              <w:rPr>
                <w:rStyle w:val="Bodytext2"/>
                <w:rFonts w:ascii="Times New Roman" w:hAnsi="Times New Roman"/>
                <w:color w:val="000000"/>
                <w:sz w:val="24"/>
                <w:szCs w:val="24"/>
                <w:lang w:eastAsia="vi-VN"/>
              </w:rPr>
              <w:lastRenderedPageBreak/>
              <w:t>and oral communication, problemsolving, information technology, teambuilding skills, etc) and subject specific outcomes (related to knowledge and skills of the study discipline).</w:t>
            </w:r>
          </w:p>
        </w:tc>
        <w:tc>
          <w:tcPr>
            <w:tcW w:w="4820" w:type="dxa"/>
            <w:tcBorders>
              <w:bottom w:val="single" w:sz="4" w:space="0" w:color="auto"/>
            </w:tcBorders>
          </w:tcPr>
          <w:p w14:paraId="2880285A" w14:textId="77777777" w:rsidR="0084702B" w:rsidRPr="00B00B7A" w:rsidRDefault="0084702B"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lastRenderedPageBreak/>
              <w:t>Consider differentiating outcomes of</w:t>
            </w:r>
          </w:p>
          <w:p w14:paraId="5798D22C" w14:textId="77777777" w:rsidR="0084702B" w:rsidRPr="00B00B7A" w:rsidRDefault="0084702B"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programmes and requirements of</w:t>
            </w:r>
          </w:p>
          <w:p w14:paraId="5DE60C98" w14:textId="1AFB2B7C" w:rsidR="00CA2273" w:rsidRPr="00B00B7A" w:rsidRDefault="0084702B"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university.</w:t>
            </w:r>
          </w:p>
        </w:tc>
        <w:tc>
          <w:tcPr>
            <w:tcW w:w="1698" w:type="dxa"/>
            <w:tcBorders>
              <w:bottom w:val="single" w:sz="4" w:space="0" w:color="auto"/>
            </w:tcBorders>
            <w:vAlign w:val="center"/>
          </w:tcPr>
          <w:p w14:paraId="5D7E0AEB" w14:textId="77777777" w:rsidR="00CA2273" w:rsidRPr="00B00B7A" w:rsidRDefault="00CA2273" w:rsidP="00C3234F">
            <w:pPr>
              <w:jc w:val="center"/>
              <w:rPr>
                <w:rFonts w:ascii="Times New Roman" w:hAnsi="Times New Roman" w:cs="Times New Roman"/>
                <w:sz w:val="24"/>
                <w:szCs w:val="24"/>
              </w:rPr>
            </w:pPr>
          </w:p>
        </w:tc>
        <w:tc>
          <w:tcPr>
            <w:tcW w:w="1561" w:type="dxa"/>
            <w:tcBorders>
              <w:bottom w:val="single" w:sz="4" w:space="0" w:color="auto"/>
            </w:tcBorders>
            <w:vAlign w:val="center"/>
          </w:tcPr>
          <w:p w14:paraId="4775C232" w14:textId="77777777" w:rsidR="00CA2273" w:rsidRPr="00B00B7A" w:rsidRDefault="00CA2273" w:rsidP="00C3234F">
            <w:pPr>
              <w:jc w:val="center"/>
              <w:rPr>
                <w:rFonts w:ascii="Times New Roman" w:hAnsi="Times New Roman" w:cs="Times New Roman"/>
                <w:sz w:val="24"/>
                <w:szCs w:val="24"/>
              </w:rPr>
            </w:pPr>
          </w:p>
        </w:tc>
        <w:tc>
          <w:tcPr>
            <w:tcW w:w="1701" w:type="dxa"/>
            <w:tcBorders>
              <w:bottom w:val="single" w:sz="4" w:space="0" w:color="auto"/>
            </w:tcBorders>
            <w:vAlign w:val="center"/>
          </w:tcPr>
          <w:p w14:paraId="0BA7D66D" w14:textId="77777777" w:rsidR="00CA2273" w:rsidRPr="00B00B7A" w:rsidRDefault="00CA2273" w:rsidP="00C3234F">
            <w:pPr>
              <w:ind w:firstLine="34"/>
              <w:rPr>
                <w:rFonts w:ascii="Times New Roman" w:hAnsi="Times New Roman" w:cs="Times New Roman"/>
                <w:sz w:val="24"/>
                <w:szCs w:val="24"/>
              </w:rPr>
            </w:pPr>
          </w:p>
        </w:tc>
        <w:tc>
          <w:tcPr>
            <w:tcW w:w="1132" w:type="dxa"/>
            <w:tcBorders>
              <w:bottom w:val="single" w:sz="4" w:space="0" w:color="auto"/>
            </w:tcBorders>
            <w:vAlign w:val="center"/>
          </w:tcPr>
          <w:p w14:paraId="40D9DA68" w14:textId="77777777" w:rsidR="00CA2273" w:rsidRPr="00B00B7A" w:rsidRDefault="00CA2273" w:rsidP="00C3234F">
            <w:pPr>
              <w:jc w:val="both"/>
              <w:rPr>
                <w:rFonts w:ascii="Times New Roman" w:hAnsi="Times New Roman" w:cs="Times New Roman"/>
                <w:sz w:val="24"/>
                <w:szCs w:val="24"/>
              </w:rPr>
            </w:pPr>
          </w:p>
        </w:tc>
      </w:tr>
      <w:tr w:rsidR="0084702B" w:rsidRPr="00B00B7A" w14:paraId="0131FAE1" w14:textId="77777777" w:rsidTr="00B00B7A">
        <w:tc>
          <w:tcPr>
            <w:tcW w:w="4142" w:type="dxa"/>
            <w:vMerge w:val="restart"/>
          </w:tcPr>
          <w:p w14:paraId="6667691A" w14:textId="287E408E" w:rsidR="0084702B" w:rsidRPr="00B00B7A" w:rsidRDefault="0084702B" w:rsidP="0084702B">
            <w:pPr>
              <w:rPr>
                <w:rFonts w:ascii="Times New Roman" w:hAnsi="Times New Roman" w:cs="Times New Roman"/>
                <w:sz w:val="24"/>
                <w:szCs w:val="24"/>
              </w:rPr>
            </w:pPr>
            <w:r w:rsidRPr="00B00B7A">
              <w:rPr>
                <w:rStyle w:val="fontstyle01"/>
                <w:rFonts w:ascii="Times New Roman" w:hAnsi="Times New Roman" w:cs="Times New Roman"/>
                <w:sz w:val="24"/>
                <w:szCs w:val="24"/>
              </w:rPr>
              <w:t>1.4. The programme to show that the requirements of the stakeholders, especially the external stakeholders, are gathered, and that these are reflected in the expected learning outcomes.</w:t>
            </w:r>
          </w:p>
          <w:p w14:paraId="4CCA5202" w14:textId="77777777" w:rsidR="0084702B" w:rsidRPr="00B00B7A" w:rsidRDefault="0084702B" w:rsidP="00541E89">
            <w:pPr>
              <w:jc w:val="both"/>
              <w:rPr>
                <w:rStyle w:val="Bodytext2"/>
                <w:rFonts w:ascii="Times New Roman" w:hAnsi="Times New Roman"/>
                <w:color w:val="000000"/>
                <w:sz w:val="24"/>
                <w:szCs w:val="24"/>
                <w:lang w:eastAsia="vi-VN"/>
              </w:rPr>
            </w:pPr>
          </w:p>
        </w:tc>
        <w:tc>
          <w:tcPr>
            <w:tcW w:w="4820" w:type="dxa"/>
            <w:tcBorders>
              <w:bottom w:val="single" w:sz="4" w:space="0" w:color="auto"/>
            </w:tcBorders>
          </w:tcPr>
          <w:p w14:paraId="0C0DC574" w14:textId="77777777" w:rsidR="0084702B" w:rsidRPr="00B00B7A" w:rsidRDefault="0084702B" w:rsidP="0084702B">
            <w:pPr>
              <w:jc w:val="both"/>
              <w:rPr>
                <w:rFonts w:ascii="Times New Roman" w:hAnsi="Times New Roman" w:cs="Times New Roman"/>
                <w:sz w:val="24"/>
                <w:szCs w:val="24"/>
              </w:rPr>
            </w:pPr>
            <w:r w:rsidRPr="00B00B7A">
              <w:rPr>
                <w:rStyle w:val="fontstyle01"/>
                <w:rFonts w:ascii="Times New Roman" w:hAnsi="Times New Roman" w:cs="Times New Roman"/>
                <w:sz w:val="24"/>
                <w:szCs w:val="24"/>
              </w:rPr>
              <w:t>Consider using alternative methods such</w:t>
            </w:r>
            <w:r w:rsidRPr="00B00B7A">
              <w:rPr>
                <w:rFonts w:ascii="Times New Roman" w:hAnsi="Times New Roman" w:cs="Times New Roman"/>
                <w:color w:val="000000"/>
                <w:sz w:val="24"/>
                <w:szCs w:val="24"/>
              </w:rPr>
              <w:br/>
            </w:r>
            <w:r w:rsidRPr="00B00B7A">
              <w:rPr>
                <w:rStyle w:val="fontstyle01"/>
                <w:rFonts w:ascii="Times New Roman" w:hAnsi="Times New Roman" w:cs="Times New Roman"/>
                <w:sz w:val="24"/>
                <w:szCs w:val="24"/>
              </w:rPr>
              <w:t>as focus group discussions to gather</w:t>
            </w:r>
            <w:r w:rsidRPr="00B00B7A">
              <w:rPr>
                <w:rFonts w:ascii="Times New Roman" w:hAnsi="Times New Roman" w:cs="Times New Roman"/>
                <w:color w:val="000000"/>
                <w:sz w:val="24"/>
                <w:szCs w:val="24"/>
              </w:rPr>
              <w:br/>
            </w:r>
            <w:r w:rsidRPr="00B00B7A">
              <w:rPr>
                <w:rStyle w:val="fontstyle01"/>
                <w:rFonts w:ascii="Times New Roman" w:hAnsi="Times New Roman" w:cs="Times New Roman"/>
                <w:sz w:val="24"/>
                <w:szCs w:val="24"/>
              </w:rPr>
              <w:t>stakeholder opinions and feedback, in</w:t>
            </w:r>
            <w:r w:rsidRPr="00B00B7A">
              <w:rPr>
                <w:rFonts w:ascii="Times New Roman" w:hAnsi="Times New Roman" w:cs="Times New Roman"/>
                <w:color w:val="000000"/>
                <w:sz w:val="24"/>
                <w:szCs w:val="24"/>
              </w:rPr>
              <w:br/>
            </w:r>
            <w:r w:rsidRPr="00B00B7A">
              <w:rPr>
                <w:rStyle w:val="fontstyle01"/>
                <w:rFonts w:ascii="Times New Roman" w:hAnsi="Times New Roman" w:cs="Times New Roman"/>
                <w:sz w:val="24"/>
                <w:szCs w:val="24"/>
              </w:rPr>
              <w:t>addition to surveys and questionnaires.</w:t>
            </w:r>
          </w:p>
          <w:p w14:paraId="34FB0632" w14:textId="0C70C3E7" w:rsidR="0084702B" w:rsidRPr="00B00B7A" w:rsidRDefault="0084702B" w:rsidP="00541E89">
            <w:pPr>
              <w:jc w:val="both"/>
              <w:rPr>
                <w:rStyle w:val="Bodytext2"/>
                <w:rFonts w:ascii="Times New Roman" w:hAnsi="Times New Roman"/>
                <w:color w:val="000000"/>
                <w:sz w:val="24"/>
                <w:szCs w:val="24"/>
                <w:lang w:eastAsia="vi-VN"/>
              </w:rPr>
            </w:pPr>
          </w:p>
        </w:tc>
        <w:tc>
          <w:tcPr>
            <w:tcW w:w="1698" w:type="dxa"/>
            <w:tcBorders>
              <w:bottom w:val="single" w:sz="4" w:space="0" w:color="auto"/>
            </w:tcBorders>
            <w:vAlign w:val="center"/>
          </w:tcPr>
          <w:p w14:paraId="1D29705A" w14:textId="77777777" w:rsidR="0084702B" w:rsidRPr="00B00B7A" w:rsidRDefault="0084702B" w:rsidP="00C3234F">
            <w:pPr>
              <w:jc w:val="center"/>
              <w:rPr>
                <w:rFonts w:ascii="Times New Roman" w:hAnsi="Times New Roman" w:cs="Times New Roman"/>
                <w:sz w:val="24"/>
                <w:szCs w:val="24"/>
              </w:rPr>
            </w:pPr>
          </w:p>
        </w:tc>
        <w:tc>
          <w:tcPr>
            <w:tcW w:w="1561" w:type="dxa"/>
            <w:tcBorders>
              <w:bottom w:val="single" w:sz="4" w:space="0" w:color="auto"/>
            </w:tcBorders>
            <w:vAlign w:val="center"/>
          </w:tcPr>
          <w:p w14:paraId="59C7EB69" w14:textId="77777777" w:rsidR="0084702B" w:rsidRPr="00B00B7A" w:rsidRDefault="0084702B" w:rsidP="00C3234F">
            <w:pPr>
              <w:jc w:val="center"/>
              <w:rPr>
                <w:rFonts w:ascii="Times New Roman" w:hAnsi="Times New Roman" w:cs="Times New Roman"/>
                <w:sz w:val="24"/>
                <w:szCs w:val="24"/>
              </w:rPr>
            </w:pPr>
          </w:p>
        </w:tc>
        <w:tc>
          <w:tcPr>
            <w:tcW w:w="1701" w:type="dxa"/>
            <w:tcBorders>
              <w:bottom w:val="single" w:sz="4" w:space="0" w:color="auto"/>
            </w:tcBorders>
            <w:vAlign w:val="center"/>
          </w:tcPr>
          <w:p w14:paraId="659EF641" w14:textId="77777777" w:rsidR="0084702B" w:rsidRPr="00B00B7A" w:rsidRDefault="0084702B" w:rsidP="00C3234F">
            <w:pPr>
              <w:ind w:firstLine="34"/>
              <w:rPr>
                <w:rFonts w:ascii="Times New Roman" w:hAnsi="Times New Roman" w:cs="Times New Roman"/>
                <w:sz w:val="24"/>
                <w:szCs w:val="24"/>
              </w:rPr>
            </w:pPr>
          </w:p>
        </w:tc>
        <w:tc>
          <w:tcPr>
            <w:tcW w:w="1132" w:type="dxa"/>
            <w:tcBorders>
              <w:bottom w:val="single" w:sz="4" w:space="0" w:color="auto"/>
            </w:tcBorders>
            <w:vAlign w:val="center"/>
          </w:tcPr>
          <w:p w14:paraId="1E5A1706" w14:textId="77777777" w:rsidR="0084702B" w:rsidRPr="00B00B7A" w:rsidRDefault="0084702B" w:rsidP="00C3234F">
            <w:pPr>
              <w:jc w:val="both"/>
              <w:rPr>
                <w:rFonts w:ascii="Times New Roman" w:hAnsi="Times New Roman" w:cs="Times New Roman"/>
                <w:sz w:val="24"/>
                <w:szCs w:val="24"/>
              </w:rPr>
            </w:pPr>
          </w:p>
        </w:tc>
      </w:tr>
      <w:tr w:rsidR="0084702B" w:rsidRPr="00B00B7A" w14:paraId="6B3D15AA" w14:textId="77777777" w:rsidTr="00B00B7A">
        <w:tc>
          <w:tcPr>
            <w:tcW w:w="4142" w:type="dxa"/>
            <w:vMerge/>
          </w:tcPr>
          <w:p w14:paraId="38AA0B17" w14:textId="77777777" w:rsidR="0084702B" w:rsidRPr="00B00B7A" w:rsidRDefault="0084702B" w:rsidP="00541E89">
            <w:pPr>
              <w:jc w:val="both"/>
              <w:rPr>
                <w:rStyle w:val="Bodytext2"/>
                <w:rFonts w:ascii="Times New Roman" w:hAnsi="Times New Roman"/>
                <w:color w:val="000000"/>
                <w:sz w:val="24"/>
                <w:szCs w:val="24"/>
                <w:lang w:eastAsia="vi-VN"/>
              </w:rPr>
            </w:pPr>
          </w:p>
        </w:tc>
        <w:tc>
          <w:tcPr>
            <w:tcW w:w="4820" w:type="dxa"/>
            <w:tcBorders>
              <w:bottom w:val="single" w:sz="4" w:space="0" w:color="auto"/>
            </w:tcBorders>
          </w:tcPr>
          <w:p w14:paraId="0B7C9333" w14:textId="77777777" w:rsidR="0084702B" w:rsidRPr="00B00B7A" w:rsidRDefault="0084702B" w:rsidP="0084702B">
            <w:pPr>
              <w:jc w:val="both"/>
              <w:rPr>
                <w:rFonts w:ascii="Times New Roman" w:hAnsi="Times New Roman" w:cs="Times New Roman"/>
                <w:sz w:val="24"/>
                <w:szCs w:val="24"/>
              </w:rPr>
            </w:pPr>
            <w:r w:rsidRPr="00B00B7A">
              <w:rPr>
                <w:rStyle w:val="fontstyle01"/>
                <w:rFonts w:ascii="Times New Roman" w:hAnsi="Times New Roman" w:cs="Times New Roman"/>
                <w:sz w:val="24"/>
                <w:szCs w:val="24"/>
              </w:rPr>
              <w:t>Suggest systematically documenting the</w:t>
            </w:r>
            <w:r w:rsidRPr="00B00B7A">
              <w:rPr>
                <w:rFonts w:ascii="Times New Roman" w:hAnsi="Times New Roman" w:cs="Times New Roman"/>
                <w:color w:val="000000"/>
                <w:sz w:val="24"/>
                <w:szCs w:val="24"/>
              </w:rPr>
              <w:br/>
            </w:r>
            <w:r w:rsidRPr="00B00B7A">
              <w:rPr>
                <w:rStyle w:val="fontstyle01"/>
                <w:rFonts w:ascii="Times New Roman" w:hAnsi="Times New Roman" w:cs="Times New Roman"/>
                <w:sz w:val="24"/>
                <w:szCs w:val="24"/>
              </w:rPr>
              <w:t>feedback to track stakeholder</w:t>
            </w:r>
            <w:r w:rsidRPr="00B00B7A">
              <w:rPr>
                <w:rFonts w:ascii="Times New Roman" w:hAnsi="Times New Roman" w:cs="Times New Roman"/>
                <w:color w:val="000000"/>
                <w:sz w:val="24"/>
                <w:szCs w:val="24"/>
              </w:rPr>
              <w:br/>
            </w:r>
            <w:r w:rsidRPr="00B00B7A">
              <w:rPr>
                <w:rStyle w:val="fontstyle01"/>
                <w:rFonts w:ascii="Times New Roman" w:hAnsi="Times New Roman" w:cs="Times New Roman"/>
                <w:sz w:val="24"/>
                <w:szCs w:val="24"/>
              </w:rPr>
              <w:t>requirements and monitor actions taken to</w:t>
            </w:r>
            <w:r w:rsidRPr="00B00B7A">
              <w:rPr>
                <w:rFonts w:ascii="Times New Roman" w:hAnsi="Times New Roman" w:cs="Times New Roman"/>
                <w:color w:val="000000"/>
                <w:sz w:val="24"/>
                <w:szCs w:val="24"/>
              </w:rPr>
              <w:br/>
            </w:r>
            <w:r w:rsidRPr="00B00B7A">
              <w:rPr>
                <w:rStyle w:val="fontstyle01"/>
                <w:rFonts w:ascii="Times New Roman" w:hAnsi="Times New Roman" w:cs="Times New Roman"/>
                <w:sz w:val="24"/>
                <w:szCs w:val="24"/>
              </w:rPr>
              <w:t>fulfill them.</w:t>
            </w:r>
          </w:p>
          <w:p w14:paraId="6F34ED47" w14:textId="5D182851" w:rsidR="0084702B" w:rsidRPr="00B00B7A" w:rsidRDefault="0084702B" w:rsidP="00541E89">
            <w:pPr>
              <w:jc w:val="both"/>
              <w:rPr>
                <w:rStyle w:val="Bodytext2"/>
                <w:rFonts w:ascii="Times New Roman" w:hAnsi="Times New Roman"/>
                <w:color w:val="000000"/>
                <w:sz w:val="24"/>
                <w:szCs w:val="24"/>
                <w:lang w:eastAsia="vi-VN"/>
              </w:rPr>
            </w:pPr>
          </w:p>
        </w:tc>
        <w:tc>
          <w:tcPr>
            <w:tcW w:w="1698" w:type="dxa"/>
            <w:tcBorders>
              <w:bottom w:val="single" w:sz="4" w:space="0" w:color="auto"/>
            </w:tcBorders>
            <w:vAlign w:val="center"/>
          </w:tcPr>
          <w:p w14:paraId="5C7FAF82" w14:textId="77777777" w:rsidR="0084702B" w:rsidRPr="00B00B7A" w:rsidRDefault="0084702B" w:rsidP="00C3234F">
            <w:pPr>
              <w:jc w:val="center"/>
              <w:rPr>
                <w:rFonts w:ascii="Times New Roman" w:hAnsi="Times New Roman" w:cs="Times New Roman"/>
                <w:sz w:val="24"/>
                <w:szCs w:val="24"/>
              </w:rPr>
            </w:pPr>
          </w:p>
        </w:tc>
        <w:tc>
          <w:tcPr>
            <w:tcW w:w="1561" w:type="dxa"/>
            <w:tcBorders>
              <w:bottom w:val="single" w:sz="4" w:space="0" w:color="auto"/>
            </w:tcBorders>
            <w:vAlign w:val="center"/>
          </w:tcPr>
          <w:p w14:paraId="297CEBAA" w14:textId="77777777" w:rsidR="0084702B" w:rsidRPr="00B00B7A" w:rsidRDefault="0084702B" w:rsidP="00C3234F">
            <w:pPr>
              <w:jc w:val="center"/>
              <w:rPr>
                <w:rFonts w:ascii="Times New Roman" w:hAnsi="Times New Roman" w:cs="Times New Roman"/>
                <w:sz w:val="24"/>
                <w:szCs w:val="24"/>
              </w:rPr>
            </w:pPr>
          </w:p>
        </w:tc>
        <w:tc>
          <w:tcPr>
            <w:tcW w:w="1701" w:type="dxa"/>
            <w:tcBorders>
              <w:bottom w:val="single" w:sz="4" w:space="0" w:color="auto"/>
            </w:tcBorders>
            <w:vAlign w:val="center"/>
          </w:tcPr>
          <w:p w14:paraId="38699FA4" w14:textId="77777777" w:rsidR="0084702B" w:rsidRPr="00B00B7A" w:rsidRDefault="0084702B" w:rsidP="00C3234F">
            <w:pPr>
              <w:ind w:firstLine="34"/>
              <w:rPr>
                <w:rFonts w:ascii="Times New Roman" w:hAnsi="Times New Roman" w:cs="Times New Roman"/>
                <w:sz w:val="24"/>
                <w:szCs w:val="24"/>
              </w:rPr>
            </w:pPr>
          </w:p>
        </w:tc>
        <w:tc>
          <w:tcPr>
            <w:tcW w:w="1132" w:type="dxa"/>
            <w:tcBorders>
              <w:bottom w:val="single" w:sz="4" w:space="0" w:color="auto"/>
            </w:tcBorders>
            <w:vAlign w:val="center"/>
          </w:tcPr>
          <w:p w14:paraId="471E29F9" w14:textId="77777777" w:rsidR="0084702B" w:rsidRPr="00B00B7A" w:rsidRDefault="0084702B" w:rsidP="00C3234F">
            <w:pPr>
              <w:jc w:val="both"/>
              <w:rPr>
                <w:rFonts w:ascii="Times New Roman" w:hAnsi="Times New Roman" w:cs="Times New Roman"/>
                <w:sz w:val="24"/>
                <w:szCs w:val="24"/>
              </w:rPr>
            </w:pPr>
          </w:p>
        </w:tc>
      </w:tr>
      <w:tr w:rsidR="0084702B" w:rsidRPr="00B00B7A" w14:paraId="151E55E7" w14:textId="77777777" w:rsidTr="00B00B7A">
        <w:tc>
          <w:tcPr>
            <w:tcW w:w="4142" w:type="dxa"/>
            <w:vMerge/>
          </w:tcPr>
          <w:p w14:paraId="19427F52" w14:textId="77777777" w:rsidR="0084702B" w:rsidRPr="00B00B7A" w:rsidRDefault="0084702B" w:rsidP="00541E89">
            <w:pPr>
              <w:jc w:val="both"/>
              <w:rPr>
                <w:rStyle w:val="Bodytext2"/>
                <w:rFonts w:ascii="Times New Roman" w:hAnsi="Times New Roman"/>
                <w:color w:val="000000"/>
                <w:sz w:val="24"/>
                <w:szCs w:val="24"/>
                <w:lang w:eastAsia="vi-VN"/>
              </w:rPr>
            </w:pPr>
          </w:p>
        </w:tc>
        <w:tc>
          <w:tcPr>
            <w:tcW w:w="4820" w:type="dxa"/>
          </w:tcPr>
          <w:p w14:paraId="40C70068" w14:textId="77777777" w:rsidR="0084702B" w:rsidRPr="00B00B7A" w:rsidRDefault="0084702B"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Enhance networking and engagement</w:t>
            </w:r>
          </w:p>
          <w:p w14:paraId="2D6766DB" w14:textId="77777777" w:rsidR="0084702B" w:rsidRPr="00B00B7A" w:rsidRDefault="0084702B"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with potential employers, and collaborate</w:t>
            </w:r>
          </w:p>
          <w:p w14:paraId="72E1A790" w14:textId="77777777" w:rsidR="0084702B" w:rsidRPr="00B00B7A" w:rsidRDefault="0084702B"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with representatives from various</w:t>
            </w:r>
          </w:p>
          <w:p w14:paraId="55E62E81" w14:textId="77777777" w:rsidR="0084702B" w:rsidRPr="00B00B7A" w:rsidRDefault="0084702B"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economic sectors such as government,</w:t>
            </w:r>
          </w:p>
          <w:p w14:paraId="2E46CE4B" w14:textId="7A92F9FB" w:rsidR="0084702B" w:rsidRPr="00B00B7A" w:rsidRDefault="0084702B"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industries, and agriculture.</w:t>
            </w:r>
          </w:p>
        </w:tc>
        <w:tc>
          <w:tcPr>
            <w:tcW w:w="1698" w:type="dxa"/>
            <w:vAlign w:val="center"/>
          </w:tcPr>
          <w:p w14:paraId="6D64E404" w14:textId="77777777" w:rsidR="0084702B" w:rsidRPr="00B00B7A" w:rsidRDefault="0084702B" w:rsidP="00C3234F">
            <w:pPr>
              <w:jc w:val="center"/>
              <w:rPr>
                <w:rFonts w:ascii="Times New Roman" w:hAnsi="Times New Roman" w:cs="Times New Roman"/>
                <w:sz w:val="24"/>
                <w:szCs w:val="24"/>
              </w:rPr>
            </w:pPr>
          </w:p>
        </w:tc>
        <w:tc>
          <w:tcPr>
            <w:tcW w:w="1561" w:type="dxa"/>
            <w:vAlign w:val="center"/>
          </w:tcPr>
          <w:p w14:paraId="528C6650" w14:textId="77777777" w:rsidR="0084702B" w:rsidRPr="00B00B7A" w:rsidRDefault="0084702B" w:rsidP="00C3234F">
            <w:pPr>
              <w:jc w:val="center"/>
              <w:rPr>
                <w:rFonts w:ascii="Times New Roman" w:hAnsi="Times New Roman" w:cs="Times New Roman"/>
                <w:sz w:val="24"/>
                <w:szCs w:val="24"/>
              </w:rPr>
            </w:pPr>
          </w:p>
        </w:tc>
        <w:tc>
          <w:tcPr>
            <w:tcW w:w="1701" w:type="dxa"/>
            <w:vAlign w:val="center"/>
          </w:tcPr>
          <w:p w14:paraId="6F3DE473" w14:textId="77777777" w:rsidR="0084702B" w:rsidRPr="00B00B7A" w:rsidRDefault="0084702B" w:rsidP="00C3234F">
            <w:pPr>
              <w:ind w:firstLine="34"/>
              <w:rPr>
                <w:rFonts w:ascii="Times New Roman" w:hAnsi="Times New Roman" w:cs="Times New Roman"/>
                <w:sz w:val="24"/>
                <w:szCs w:val="24"/>
              </w:rPr>
            </w:pPr>
          </w:p>
        </w:tc>
        <w:tc>
          <w:tcPr>
            <w:tcW w:w="1132" w:type="dxa"/>
            <w:vAlign w:val="center"/>
          </w:tcPr>
          <w:p w14:paraId="3472045E" w14:textId="77777777" w:rsidR="0084702B" w:rsidRPr="00B00B7A" w:rsidRDefault="0084702B" w:rsidP="00C3234F">
            <w:pPr>
              <w:jc w:val="both"/>
              <w:rPr>
                <w:rFonts w:ascii="Times New Roman" w:hAnsi="Times New Roman" w:cs="Times New Roman"/>
                <w:sz w:val="24"/>
                <w:szCs w:val="24"/>
              </w:rPr>
            </w:pPr>
          </w:p>
        </w:tc>
      </w:tr>
      <w:tr w:rsidR="0084702B" w:rsidRPr="00B00B7A" w14:paraId="01D63B76" w14:textId="77777777" w:rsidTr="00B00B7A">
        <w:tc>
          <w:tcPr>
            <w:tcW w:w="4142" w:type="dxa"/>
            <w:vMerge/>
          </w:tcPr>
          <w:p w14:paraId="05D2ABF4" w14:textId="77777777" w:rsidR="0084702B" w:rsidRPr="00B00B7A" w:rsidRDefault="0084702B" w:rsidP="00541E89">
            <w:pPr>
              <w:jc w:val="both"/>
              <w:rPr>
                <w:rStyle w:val="Bodytext2"/>
                <w:rFonts w:ascii="Times New Roman" w:hAnsi="Times New Roman"/>
                <w:color w:val="000000"/>
                <w:sz w:val="24"/>
                <w:szCs w:val="24"/>
                <w:lang w:eastAsia="vi-VN"/>
              </w:rPr>
            </w:pPr>
          </w:p>
        </w:tc>
        <w:tc>
          <w:tcPr>
            <w:tcW w:w="4820" w:type="dxa"/>
          </w:tcPr>
          <w:p w14:paraId="0683FE50" w14:textId="77777777" w:rsidR="0084702B" w:rsidRPr="00B00B7A" w:rsidRDefault="0084702B" w:rsidP="0084702B">
            <w:pPr>
              <w:jc w:val="both"/>
              <w:rPr>
                <w:rFonts w:ascii="Times New Roman" w:hAnsi="Times New Roman" w:cs="Times New Roman"/>
                <w:sz w:val="24"/>
                <w:szCs w:val="24"/>
              </w:rPr>
            </w:pPr>
            <w:r w:rsidRPr="00B00B7A">
              <w:rPr>
                <w:rStyle w:val="fontstyle01"/>
                <w:rFonts w:ascii="Times New Roman" w:hAnsi="Times New Roman" w:cs="Times New Roman"/>
                <w:sz w:val="24"/>
                <w:szCs w:val="24"/>
              </w:rPr>
              <w:t>Employers suggest providing students</w:t>
            </w:r>
            <w:r w:rsidRPr="00B00B7A">
              <w:rPr>
                <w:rFonts w:ascii="Times New Roman" w:hAnsi="Times New Roman" w:cs="Times New Roman"/>
                <w:color w:val="000000"/>
                <w:sz w:val="24"/>
                <w:szCs w:val="24"/>
              </w:rPr>
              <w:br/>
            </w:r>
            <w:r w:rsidRPr="00B00B7A">
              <w:rPr>
                <w:rStyle w:val="fontstyle01"/>
                <w:rFonts w:ascii="Times New Roman" w:hAnsi="Times New Roman" w:cs="Times New Roman"/>
                <w:sz w:val="24"/>
                <w:szCs w:val="24"/>
              </w:rPr>
              <w:t>with more opportunities to verbally</w:t>
            </w:r>
            <w:r w:rsidRPr="00B00B7A">
              <w:rPr>
                <w:rFonts w:ascii="Times New Roman" w:hAnsi="Times New Roman" w:cs="Times New Roman"/>
                <w:color w:val="000000"/>
                <w:sz w:val="24"/>
                <w:szCs w:val="24"/>
              </w:rPr>
              <w:br/>
            </w:r>
            <w:r w:rsidRPr="00B00B7A">
              <w:rPr>
                <w:rStyle w:val="fontstyle01"/>
                <w:rFonts w:ascii="Times New Roman" w:hAnsi="Times New Roman" w:cs="Times New Roman"/>
                <w:sz w:val="24"/>
                <w:szCs w:val="24"/>
              </w:rPr>
              <w:t>communicate in English and to have</w:t>
            </w:r>
            <w:r w:rsidRPr="00B00B7A">
              <w:rPr>
                <w:rFonts w:ascii="Times New Roman" w:hAnsi="Times New Roman" w:cs="Times New Roman"/>
                <w:color w:val="000000"/>
                <w:sz w:val="24"/>
                <w:szCs w:val="24"/>
              </w:rPr>
              <w:br/>
            </w:r>
            <w:r w:rsidRPr="00B00B7A">
              <w:rPr>
                <w:rStyle w:val="fontstyle01"/>
                <w:rFonts w:ascii="Times New Roman" w:hAnsi="Times New Roman" w:cs="Times New Roman"/>
                <w:sz w:val="24"/>
                <w:szCs w:val="24"/>
              </w:rPr>
              <w:t>greater exposure to the language</w:t>
            </w:r>
          </w:p>
          <w:p w14:paraId="7E1B59AC" w14:textId="77777777" w:rsidR="0084702B" w:rsidRPr="00B00B7A" w:rsidRDefault="0084702B" w:rsidP="0084702B">
            <w:pPr>
              <w:jc w:val="both"/>
              <w:rPr>
                <w:rStyle w:val="Bodytext2"/>
                <w:rFonts w:ascii="Times New Roman" w:hAnsi="Times New Roman"/>
                <w:color w:val="000000"/>
                <w:sz w:val="24"/>
                <w:szCs w:val="24"/>
                <w:lang w:eastAsia="vi-VN"/>
              </w:rPr>
            </w:pPr>
          </w:p>
        </w:tc>
        <w:tc>
          <w:tcPr>
            <w:tcW w:w="1698" w:type="dxa"/>
            <w:vAlign w:val="center"/>
          </w:tcPr>
          <w:p w14:paraId="7A4C17DD" w14:textId="77777777" w:rsidR="0084702B" w:rsidRPr="00B00B7A" w:rsidRDefault="0084702B" w:rsidP="00C3234F">
            <w:pPr>
              <w:jc w:val="center"/>
              <w:rPr>
                <w:rFonts w:ascii="Times New Roman" w:hAnsi="Times New Roman" w:cs="Times New Roman"/>
                <w:sz w:val="24"/>
                <w:szCs w:val="24"/>
              </w:rPr>
            </w:pPr>
          </w:p>
        </w:tc>
        <w:tc>
          <w:tcPr>
            <w:tcW w:w="1561" w:type="dxa"/>
            <w:vAlign w:val="center"/>
          </w:tcPr>
          <w:p w14:paraId="543C6734" w14:textId="77777777" w:rsidR="0084702B" w:rsidRPr="00B00B7A" w:rsidRDefault="0084702B" w:rsidP="00C3234F">
            <w:pPr>
              <w:jc w:val="center"/>
              <w:rPr>
                <w:rFonts w:ascii="Times New Roman" w:hAnsi="Times New Roman" w:cs="Times New Roman"/>
                <w:sz w:val="24"/>
                <w:szCs w:val="24"/>
              </w:rPr>
            </w:pPr>
          </w:p>
        </w:tc>
        <w:tc>
          <w:tcPr>
            <w:tcW w:w="1701" w:type="dxa"/>
            <w:vAlign w:val="center"/>
          </w:tcPr>
          <w:p w14:paraId="2C5021B7" w14:textId="77777777" w:rsidR="0084702B" w:rsidRPr="00B00B7A" w:rsidRDefault="0084702B" w:rsidP="00C3234F">
            <w:pPr>
              <w:ind w:firstLine="34"/>
              <w:rPr>
                <w:rFonts w:ascii="Times New Roman" w:hAnsi="Times New Roman" w:cs="Times New Roman"/>
                <w:sz w:val="24"/>
                <w:szCs w:val="24"/>
              </w:rPr>
            </w:pPr>
          </w:p>
        </w:tc>
        <w:tc>
          <w:tcPr>
            <w:tcW w:w="1132" w:type="dxa"/>
            <w:vAlign w:val="center"/>
          </w:tcPr>
          <w:p w14:paraId="192A2B92" w14:textId="77777777" w:rsidR="0084702B" w:rsidRPr="00B00B7A" w:rsidRDefault="0084702B" w:rsidP="00C3234F">
            <w:pPr>
              <w:jc w:val="both"/>
              <w:rPr>
                <w:rFonts w:ascii="Times New Roman" w:hAnsi="Times New Roman" w:cs="Times New Roman"/>
                <w:sz w:val="24"/>
                <w:szCs w:val="24"/>
              </w:rPr>
            </w:pPr>
          </w:p>
        </w:tc>
      </w:tr>
      <w:tr w:rsidR="00B00B7A" w:rsidRPr="00B00B7A" w14:paraId="1FE679D3" w14:textId="77777777" w:rsidTr="00B00B7A">
        <w:tc>
          <w:tcPr>
            <w:tcW w:w="4142" w:type="dxa"/>
            <w:vMerge w:val="restart"/>
          </w:tcPr>
          <w:p w14:paraId="37489D91" w14:textId="6A095369" w:rsidR="00B00B7A" w:rsidRPr="00B00B7A" w:rsidRDefault="00B00B7A" w:rsidP="0084702B">
            <w:pPr>
              <w:jc w:val="both"/>
              <w:rPr>
                <w:rStyle w:val="Bodytext2"/>
                <w:rFonts w:ascii="Times New Roman" w:hAnsi="Times New Roman"/>
                <w:color w:val="000000"/>
                <w:sz w:val="24"/>
                <w:szCs w:val="24"/>
                <w:lang w:eastAsia="vi-VN"/>
              </w:rPr>
            </w:pPr>
            <w:r w:rsidRPr="00B00B7A">
              <w:rPr>
                <w:rStyle w:val="Bodytext2"/>
                <w:rFonts w:ascii="Times New Roman" w:hAnsi="Times New Roman"/>
                <w:color w:val="000000"/>
                <w:sz w:val="24"/>
                <w:szCs w:val="24"/>
                <w:lang w:eastAsia="vi-VN"/>
              </w:rPr>
              <w:t>1.5. The programme to show that the expected learning outcomes are achieved by the students by the time they graduate.</w:t>
            </w:r>
          </w:p>
        </w:tc>
        <w:tc>
          <w:tcPr>
            <w:tcW w:w="4820" w:type="dxa"/>
          </w:tcPr>
          <w:p w14:paraId="5FBA506E"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Consider improving the assessments of</w:t>
            </w:r>
          </w:p>
          <w:p w14:paraId="09AC7D55"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PLO to be more comprehensive (per</w:t>
            </w:r>
          </w:p>
          <w:p w14:paraId="3950D289"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cohort) and consolidating the findings of</w:t>
            </w:r>
          </w:p>
          <w:p w14:paraId="6CA9B57F"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both direct and indirect assessments. Aim</w:t>
            </w:r>
          </w:p>
          <w:p w14:paraId="45A4C046"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of the analysis is to be able to deduce</w:t>
            </w:r>
          </w:p>
          <w:p w14:paraId="77D19EC9" w14:textId="5C711013"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quality improvement initiatives.</w:t>
            </w:r>
          </w:p>
        </w:tc>
        <w:tc>
          <w:tcPr>
            <w:tcW w:w="1698" w:type="dxa"/>
            <w:vAlign w:val="center"/>
          </w:tcPr>
          <w:p w14:paraId="3FC5806D" w14:textId="77777777" w:rsidR="00B00B7A" w:rsidRPr="00B00B7A" w:rsidRDefault="00B00B7A" w:rsidP="00C3234F">
            <w:pPr>
              <w:jc w:val="center"/>
              <w:rPr>
                <w:rFonts w:ascii="Times New Roman" w:hAnsi="Times New Roman" w:cs="Times New Roman"/>
                <w:sz w:val="24"/>
                <w:szCs w:val="24"/>
              </w:rPr>
            </w:pPr>
          </w:p>
        </w:tc>
        <w:tc>
          <w:tcPr>
            <w:tcW w:w="1561" w:type="dxa"/>
            <w:vAlign w:val="center"/>
          </w:tcPr>
          <w:p w14:paraId="16DCB5BC" w14:textId="77777777" w:rsidR="00B00B7A" w:rsidRPr="00B00B7A" w:rsidRDefault="00B00B7A" w:rsidP="00C3234F">
            <w:pPr>
              <w:jc w:val="center"/>
              <w:rPr>
                <w:rFonts w:ascii="Times New Roman" w:hAnsi="Times New Roman" w:cs="Times New Roman"/>
                <w:sz w:val="24"/>
                <w:szCs w:val="24"/>
              </w:rPr>
            </w:pPr>
          </w:p>
        </w:tc>
        <w:tc>
          <w:tcPr>
            <w:tcW w:w="1701" w:type="dxa"/>
            <w:vAlign w:val="center"/>
          </w:tcPr>
          <w:p w14:paraId="2C34A27F" w14:textId="77777777" w:rsidR="00B00B7A" w:rsidRPr="00B00B7A" w:rsidRDefault="00B00B7A" w:rsidP="00C3234F">
            <w:pPr>
              <w:ind w:firstLine="34"/>
              <w:rPr>
                <w:rFonts w:ascii="Times New Roman" w:hAnsi="Times New Roman" w:cs="Times New Roman"/>
                <w:sz w:val="24"/>
                <w:szCs w:val="24"/>
              </w:rPr>
            </w:pPr>
          </w:p>
        </w:tc>
        <w:tc>
          <w:tcPr>
            <w:tcW w:w="1132" w:type="dxa"/>
            <w:vAlign w:val="center"/>
          </w:tcPr>
          <w:p w14:paraId="7A4ABAA0" w14:textId="77777777" w:rsidR="00B00B7A" w:rsidRPr="00B00B7A" w:rsidRDefault="00B00B7A" w:rsidP="00C3234F">
            <w:pPr>
              <w:jc w:val="both"/>
              <w:rPr>
                <w:rFonts w:ascii="Times New Roman" w:hAnsi="Times New Roman" w:cs="Times New Roman"/>
                <w:sz w:val="24"/>
                <w:szCs w:val="24"/>
              </w:rPr>
            </w:pPr>
          </w:p>
        </w:tc>
      </w:tr>
      <w:tr w:rsidR="00B00B7A" w:rsidRPr="00B00B7A" w14:paraId="18380548" w14:textId="77777777" w:rsidTr="00B00B7A">
        <w:tc>
          <w:tcPr>
            <w:tcW w:w="4142" w:type="dxa"/>
            <w:vMerge/>
          </w:tcPr>
          <w:p w14:paraId="026B31ED" w14:textId="77777777" w:rsidR="00B00B7A" w:rsidRPr="00B00B7A" w:rsidRDefault="00B00B7A" w:rsidP="0084702B">
            <w:pPr>
              <w:jc w:val="both"/>
              <w:rPr>
                <w:rStyle w:val="Bodytext2"/>
                <w:rFonts w:ascii="Times New Roman" w:hAnsi="Times New Roman"/>
                <w:color w:val="000000"/>
                <w:sz w:val="24"/>
                <w:szCs w:val="24"/>
                <w:lang w:eastAsia="vi-VN"/>
              </w:rPr>
            </w:pPr>
          </w:p>
        </w:tc>
        <w:tc>
          <w:tcPr>
            <w:tcW w:w="4820" w:type="dxa"/>
          </w:tcPr>
          <w:p w14:paraId="5974B244"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Suggest for direct assessments, to</w:t>
            </w:r>
          </w:p>
          <w:p w14:paraId="6CE7C89F"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incorporate data from students’ learning in</w:t>
            </w:r>
          </w:p>
          <w:p w14:paraId="13086783"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course assessments to measure PLOs</w:t>
            </w:r>
          </w:p>
          <w:p w14:paraId="4477C7DC"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lastRenderedPageBreak/>
              <w:t>performances and identify ways to</w:t>
            </w:r>
          </w:p>
          <w:p w14:paraId="423B1066"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improve the course and programme</w:t>
            </w:r>
          </w:p>
          <w:p w14:paraId="6566F702" w14:textId="6EF0EBD9"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ultimately.</w:t>
            </w:r>
          </w:p>
        </w:tc>
        <w:tc>
          <w:tcPr>
            <w:tcW w:w="1698" w:type="dxa"/>
            <w:vAlign w:val="center"/>
          </w:tcPr>
          <w:p w14:paraId="3A1F047C" w14:textId="77777777" w:rsidR="00B00B7A" w:rsidRPr="00B00B7A" w:rsidRDefault="00B00B7A" w:rsidP="00C3234F">
            <w:pPr>
              <w:jc w:val="center"/>
              <w:rPr>
                <w:rFonts w:ascii="Times New Roman" w:hAnsi="Times New Roman" w:cs="Times New Roman"/>
                <w:sz w:val="24"/>
                <w:szCs w:val="24"/>
              </w:rPr>
            </w:pPr>
          </w:p>
        </w:tc>
        <w:tc>
          <w:tcPr>
            <w:tcW w:w="1561" w:type="dxa"/>
            <w:vAlign w:val="center"/>
          </w:tcPr>
          <w:p w14:paraId="52FBE415" w14:textId="77777777" w:rsidR="00B00B7A" w:rsidRPr="00B00B7A" w:rsidRDefault="00B00B7A" w:rsidP="00C3234F">
            <w:pPr>
              <w:jc w:val="center"/>
              <w:rPr>
                <w:rFonts w:ascii="Times New Roman" w:hAnsi="Times New Roman" w:cs="Times New Roman"/>
                <w:sz w:val="24"/>
                <w:szCs w:val="24"/>
              </w:rPr>
            </w:pPr>
          </w:p>
        </w:tc>
        <w:tc>
          <w:tcPr>
            <w:tcW w:w="1701" w:type="dxa"/>
            <w:vAlign w:val="center"/>
          </w:tcPr>
          <w:p w14:paraId="2469EE12" w14:textId="77777777" w:rsidR="00B00B7A" w:rsidRPr="00B00B7A" w:rsidRDefault="00B00B7A" w:rsidP="00C3234F">
            <w:pPr>
              <w:ind w:firstLine="34"/>
              <w:rPr>
                <w:rFonts w:ascii="Times New Roman" w:hAnsi="Times New Roman" w:cs="Times New Roman"/>
                <w:sz w:val="24"/>
                <w:szCs w:val="24"/>
              </w:rPr>
            </w:pPr>
          </w:p>
        </w:tc>
        <w:tc>
          <w:tcPr>
            <w:tcW w:w="1132" w:type="dxa"/>
            <w:vAlign w:val="center"/>
          </w:tcPr>
          <w:p w14:paraId="0EDEE65C" w14:textId="77777777" w:rsidR="00B00B7A" w:rsidRPr="00B00B7A" w:rsidRDefault="00B00B7A" w:rsidP="00C3234F">
            <w:pPr>
              <w:jc w:val="both"/>
              <w:rPr>
                <w:rFonts w:ascii="Times New Roman" w:hAnsi="Times New Roman" w:cs="Times New Roman"/>
                <w:sz w:val="24"/>
                <w:szCs w:val="24"/>
              </w:rPr>
            </w:pPr>
          </w:p>
        </w:tc>
      </w:tr>
      <w:tr w:rsidR="00B00B7A" w:rsidRPr="00B00B7A" w14:paraId="01B9C3D1" w14:textId="77777777" w:rsidTr="00B00B7A">
        <w:tc>
          <w:tcPr>
            <w:tcW w:w="4142" w:type="dxa"/>
            <w:vMerge/>
          </w:tcPr>
          <w:p w14:paraId="6D4E630A" w14:textId="77777777" w:rsidR="00B00B7A" w:rsidRPr="00B00B7A" w:rsidRDefault="00B00B7A" w:rsidP="0084702B">
            <w:pPr>
              <w:jc w:val="both"/>
              <w:rPr>
                <w:rStyle w:val="Bodytext2"/>
                <w:rFonts w:ascii="Times New Roman" w:hAnsi="Times New Roman"/>
                <w:color w:val="000000"/>
                <w:sz w:val="24"/>
                <w:szCs w:val="24"/>
                <w:lang w:eastAsia="vi-VN"/>
              </w:rPr>
            </w:pPr>
          </w:p>
        </w:tc>
        <w:tc>
          <w:tcPr>
            <w:tcW w:w="4820" w:type="dxa"/>
          </w:tcPr>
          <w:p w14:paraId="2F7A168D" w14:textId="77777777" w:rsidR="00B00B7A" w:rsidRPr="00B00B7A" w:rsidRDefault="00B00B7A" w:rsidP="0084702B">
            <w:pPr>
              <w:tabs>
                <w:tab w:val="left" w:pos="1253"/>
              </w:tabs>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Recommend to review the mapping of</w:t>
            </w:r>
          </w:p>
          <w:p w14:paraId="79BFF0D1" w14:textId="77777777" w:rsidR="00B00B7A" w:rsidRPr="00B00B7A" w:rsidRDefault="00B00B7A" w:rsidP="0084702B">
            <w:pPr>
              <w:tabs>
                <w:tab w:val="left" w:pos="1253"/>
              </w:tabs>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CLOs with PLOs systematically and to</w:t>
            </w:r>
          </w:p>
          <w:p w14:paraId="53867AB6" w14:textId="77777777" w:rsidR="00B00B7A" w:rsidRPr="00B00B7A" w:rsidRDefault="00B00B7A" w:rsidP="0084702B">
            <w:pPr>
              <w:tabs>
                <w:tab w:val="left" w:pos="1253"/>
              </w:tabs>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assure constructive alignment. (To ensure</w:t>
            </w:r>
          </w:p>
          <w:p w14:paraId="691E6A76" w14:textId="77777777" w:rsidR="00B00B7A" w:rsidRPr="00B00B7A" w:rsidRDefault="00B00B7A" w:rsidP="0084702B">
            <w:pPr>
              <w:tabs>
                <w:tab w:val="left" w:pos="1253"/>
              </w:tabs>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the verbs used in PLO correspond to the</w:t>
            </w:r>
          </w:p>
          <w:p w14:paraId="733A5C4F" w14:textId="4EE7229C" w:rsidR="00B00B7A" w:rsidRPr="00B00B7A" w:rsidRDefault="00B00B7A" w:rsidP="0084702B">
            <w:pPr>
              <w:tabs>
                <w:tab w:val="left" w:pos="1253"/>
              </w:tabs>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CLOs concern. See 1.2).</w:t>
            </w:r>
            <w:r w:rsidRPr="00B00B7A">
              <w:rPr>
                <w:rStyle w:val="fontstyle01"/>
                <w:rFonts w:ascii="Times New Roman" w:hAnsi="Times New Roman" w:cs="Times New Roman"/>
                <w:sz w:val="24"/>
                <w:szCs w:val="24"/>
              </w:rPr>
              <w:tab/>
            </w:r>
          </w:p>
        </w:tc>
        <w:tc>
          <w:tcPr>
            <w:tcW w:w="1698" w:type="dxa"/>
            <w:vAlign w:val="center"/>
          </w:tcPr>
          <w:p w14:paraId="20F42F46" w14:textId="77777777" w:rsidR="00B00B7A" w:rsidRPr="00B00B7A" w:rsidRDefault="00B00B7A" w:rsidP="00C3234F">
            <w:pPr>
              <w:jc w:val="center"/>
              <w:rPr>
                <w:rFonts w:ascii="Times New Roman" w:hAnsi="Times New Roman" w:cs="Times New Roman"/>
                <w:sz w:val="24"/>
                <w:szCs w:val="24"/>
              </w:rPr>
            </w:pPr>
          </w:p>
        </w:tc>
        <w:tc>
          <w:tcPr>
            <w:tcW w:w="1561" w:type="dxa"/>
            <w:vAlign w:val="center"/>
          </w:tcPr>
          <w:p w14:paraId="52C64B8C" w14:textId="77777777" w:rsidR="00B00B7A" w:rsidRPr="00B00B7A" w:rsidRDefault="00B00B7A" w:rsidP="00C3234F">
            <w:pPr>
              <w:jc w:val="center"/>
              <w:rPr>
                <w:rFonts w:ascii="Times New Roman" w:hAnsi="Times New Roman" w:cs="Times New Roman"/>
                <w:sz w:val="24"/>
                <w:szCs w:val="24"/>
              </w:rPr>
            </w:pPr>
          </w:p>
        </w:tc>
        <w:tc>
          <w:tcPr>
            <w:tcW w:w="1701" w:type="dxa"/>
            <w:vAlign w:val="center"/>
          </w:tcPr>
          <w:p w14:paraId="1C4D1FC4" w14:textId="77777777" w:rsidR="00B00B7A" w:rsidRPr="00B00B7A" w:rsidRDefault="00B00B7A" w:rsidP="00C3234F">
            <w:pPr>
              <w:ind w:firstLine="34"/>
              <w:rPr>
                <w:rFonts w:ascii="Times New Roman" w:hAnsi="Times New Roman" w:cs="Times New Roman"/>
                <w:sz w:val="24"/>
                <w:szCs w:val="24"/>
              </w:rPr>
            </w:pPr>
          </w:p>
        </w:tc>
        <w:tc>
          <w:tcPr>
            <w:tcW w:w="1132" w:type="dxa"/>
            <w:vAlign w:val="center"/>
          </w:tcPr>
          <w:p w14:paraId="55C856E0" w14:textId="77777777" w:rsidR="00B00B7A" w:rsidRPr="00B00B7A" w:rsidRDefault="00B00B7A" w:rsidP="00C3234F">
            <w:pPr>
              <w:jc w:val="both"/>
              <w:rPr>
                <w:rFonts w:ascii="Times New Roman" w:hAnsi="Times New Roman" w:cs="Times New Roman"/>
                <w:sz w:val="24"/>
                <w:szCs w:val="24"/>
              </w:rPr>
            </w:pPr>
          </w:p>
        </w:tc>
      </w:tr>
      <w:tr w:rsidR="00B00B7A" w:rsidRPr="00B00B7A" w14:paraId="2F908833" w14:textId="77777777" w:rsidTr="00B00B7A">
        <w:tc>
          <w:tcPr>
            <w:tcW w:w="4142" w:type="dxa"/>
            <w:vMerge/>
          </w:tcPr>
          <w:p w14:paraId="5CB92855" w14:textId="77777777" w:rsidR="00B00B7A" w:rsidRPr="00B00B7A" w:rsidRDefault="00B00B7A" w:rsidP="0084702B">
            <w:pPr>
              <w:jc w:val="both"/>
              <w:rPr>
                <w:rStyle w:val="Bodytext2"/>
                <w:rFonts w:ascii="Times New Roman" w:hAnsi="Times New Roman"/>
                <w:color w:val="000000"/>
                <w:sz w:val="24"/>
                <w:szCs w:val="24"/>
                <w:lang w:eastAsia="vi-VN"/>
              </w:rPr>
            </w:pPr>
          </w:p>
        </w:tc>
        <w:tc>
          <w:tcPr>
            <w:tcW w:w="4820" w:type="dxa"/>
          </w:tcPr>
          <w:p w14:paraId="323DF7C0"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The programme may prepare a</w:t>
            </w:r>
          </w:p>
          <w:p w14:paraId="0E5651FA"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documented report of the PLOs</w:t>
            </w:r>
          </w:p>
          <w:p w14:paraId="20939367" w14:textId="77777777"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performances/ achievements of each</w:t>
            </w:r>
          </w:p>
          <w:p w14:paraId="464D2071" w14:textId="588A9701" w:rsidR="00B00B7A" w:rsidRPr="00B00B7A" w:rsidRDefault="00B00B7A"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batch. The results should be analysed to</w:t>
            </w:r>
          </w:p>
        </w:tc>
        <w:tc>
          <w:tcPr>
            <w:tcW w:w="1698" w:type="dxa"/>
            <w:vAlign w:val="center"/>
          </w:tcPr>
          <w:p w14:paraId="17E2678B" w14:textId="77777777" w:rsidR="00B00B7A" w:rsidRPr="00B00B7A" w:rsidRDefault="00B00B7A" w:rsidP="00C3234F">
            <w:pPr>
              <w:jc w:val="center"/>
              <w:rPr>
                <w:rFonts w:ascii="Times New Roman" w:hAnsi="Times New Roman" w:cs="Times New Roman"/>
                <w:sz w:val="24"/>
                <w:szCs w:val="24"/>
              </w:rPr>
            </w:pPr>
          </w:p>
        </w:tc>
        <w:tc>
          <w:tcPr>
            <w:tcW w:w="1561" w:type="dxa"/>
            <w:vAlign w:val="center"/>
          </w:tcPr>
          <w:p w14:paraId="63AB06D3" w14:textId="77777777" w:rsidR="00B00B7A" w:rsidRPr="00B00B7A" w:rsidRDefault="00B00B7A" w:rsidP="00C3234F">
            <w:pPr>
              <w:jc w:val="center"/>
              <w:rPr>
                <w:rFonts w:ascii="Times New Roman" w:hAnsi="Times New Roman" w:cs="Times New Roman"/>
                <w:sz w:val="24"/>
                <w:szCs w:val="24"/>
              </w:rPr>
            </w:pPr>
          </w:p>
        </w:tc>
        <w:tc>
          <w:tcPr>
            <w:tcW w:w="1701" w:type="dxa"/>
            <w:vAlign w:val="center"/>
          </w:tcPr>
          <w:p w14:paraId="3331C9DC" w14:textId="77777777" w:rsidR="00B00B7A" w:rsidRPr="00B00B7A" w:rsidRDefault="00B00B7A" w:rsidP="00C3234F">
            <w:pPr>
              <w:ind w:firstLine="34"/>
              <w:rPr>
                <w:rFonts w:ascii="Times New Roman" w:hAnsi="Times New Roman" w:cs="Times New Roman"/>
                <w:sz w:val="24"/>
                <w:szCs w:val="24"/>
              </w:rPr>
            </w:pPr>
          </w:p>
        </w:tc>
        <w:tc>
          <w:tcPr>
            <w:tcW w:w="1132" w:type="dxa"/>
            <w:vAlign w:val="center"/>
          </w:tcPr>
          <w:p w14:paraId="1819C468" w14:textId="77777777" w:rsidR="00B00B7A" w:rsidRPr="00B00B7A" w:rsidRDefault="00B00B7A" w:rsidP="00C3234F">
            <w:pPr>
              <w:jc w:val="both"/>
              <w:rPr>
                <w:rFonts w:ascii="Times New Roman" w:hAnsi="Times New Roman" w:cs="Times New Roman"/>
                <w:sz w:val="24"/>
                <w:szCs w:val="24"/>
              </w:rPr>
            </w:pPr>
          </w:p>
        </w:tc>
      </w:tr>
      <w:tr w:rsidR="0084702B" w:rsidRPr="00B00B7A" w14:paraId="03800127" w14:textId="77777777" w:rsidTr="00331A96">
        <w:tc>
          <w:tcPr>
            <w:tcW w:w="15054" w:type="dxa"/>
            <w:gridSpan w:val="6"/>
          </w:tcPr>
          <w:p w14:paraId="0F9FE0CE" w14:textId="19C1192C" w:rsidR="0084702B" w:rsidRPr="00B00B7A" w:rsidRDefault="0084702B" w:rsidP="00C3234F">
            <w:pPr>
              <w:jc w:val="both"/>
              <w:rPr>
                <w:rFonts w:ascii="Times New Roman" w:hAnsi="Times New Roman" w:cs="Times New Roman"/>
                <w:sz w:val="24"/>
                <w:szCs w:val="24"/>
              </w:rPr>
            </w:pPr>
            <w:r w:rsidRPr="00B00B7A">
              <w:rPr>
                <w:rStyle w:val="Bodytext2"/>
                <w:rFonts w:ascii="Times New Roman" w:hAnsi="Times New Roman"/>
                <w:b/>
                <w:bCs/>
                <w:color w:val="000000"/>
                <w:sz w:val="24"/>
                <w:szCs w:val="24"/>
                <w:lang w:eastAsia="vi-VN"/>
              </w:rPr>
              <w:t>2. Programme Structure and Content</w:t>
            </w:r>
          </w:p>
        </w:tc>
      </w:tr>
      <w:tr w:rsidR="0084702B" w:rsidRPr="00B00B7A" w14:paraId="13A2101D" w14:textId="77777777" w:rsidTr="00B00B7A">
        <w:tc>
          <w:tcPr>
            <w:tcW w:w="4142" w:type="dxa"/>
            <w:tcBorders>
              <w:bottom w:val="single" w:sz="4" w:space="0" w:color="auto"/>
            </w:tcBorders>
            <w:vAlign w:val="center"/>
          </w:tcPr>
          <w:p w14:paraId="6B2146D8" w14:textId="5F915A64" w:rsidR="0084702B" w:rsidRPr="00B00B7A" w:rsidRDefault="0084702B" w:rsidP="0084702B">
            <w:pPr>
              <w:rPr>
                <w:rFonts w:ascii="Times New Roman" w:hAnsi="Times New Roman" w:cs="Times New Roman"/>
                <w:sz w:val="24"/>
                <w:szCs w:val="24"/>
              </w:rPr>
            </w:pPr>
            <w:r w:rsidRPr="00B00B7A">
              <w:rPr>
                <w:rStyle w:val="fontstyle01"/>
                <w:rFonts w:ascii="Times New Roman" w:hAnsi="Times New Roman" w:cs="Times New Roman"/>
                <w:sz w:val="24"/>
                <w:szCs w:val="24"/>
              </w:rPr>
              <w:t>2.1. The specifications of the programme and all its courses are shown to be comprehensive, up-to-date, and made available and communicated to all</w:t>
            </w:r>
            <w:r w:rsidRPr="00B00B7A">
              <w:rPr>
                <w:rFonts w:ascii="Times New Roman" w:hAnsi="Times New Roman" w:cs="Times New Roman"/>
                <w:color w:val="000000"/>
                <w:sz w:val="24"/>
                <w:szCs w:val="24"/>
              </w:rPr>
              <w:br/>
            </w:r>
            <w:r w:rsidRPr="00B00B7A">
              <w:rPr>
                <w:rStyle w:val="fontstyle01"/>
                <w:rFonts w:ascii="Times New Roman" w:hAnsi="Times New Roman" w:cs="Times New Roman"/>
                <w:sz w:val="24"/>
                <w:szCs w:val="24"/>
              </w:rPr>
              <w:t>stakeholders.</w:t>
            </w:r>
          </w:p>
          <w:p w14:paraId="2F72E9A5" w14:textId="41A84B52" w:rsidR="0084702B" w:rsidRPr="00B00B7A" w:rsidRDefault="0084702B" w:rsidP="0084702B">
            <w:pPr>
              <w:rPr>
                <w:rStyle w:val="Bodytext2"/>
                <w:rFonts w:ascii="Times New Roman" w:hAnsi="Times New Roman"/>
                <w:color w:val="000000"/>
                <w:sz w:val="24"/>
                <w:szCs w:val="24"/>
                <w:lang w:eastAsia="vi-VN"/>
              </w:rPr>
            </w:pPr>
          </w:p>
        </w:tc>
        <w:tc>
          <w:tcPr>
            <w:tcW w:w="4820" w:type="dxa"/>
            <w:tcBorders>
              <w:bottom w:val="single" w:sz="4" w:space="0" w:color="auto"/>
            </w:tcBorders>
          </w:tcPr>
          <w:p w14:paraId="005EABBA" w14:textId="77777777" w:rsidR="0084702B" w:rsidRPr="00B00B7A" w:rsidRDefault="0084702B"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Recommend actively communicating the</w:t>
            </w:r>
          </w:p>
          <w:p w14:paraId="4AEE9E0A" w14:textId="77777777" w:rsidR="0084702B" w:rsidRPr="00B00B7A" w:rsidRDefault="0084702B"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programme specification to students to</w:t>
            </w:r>
          </w:p>
          <w:p w14:paraId="3F31CA90" w14:textId="77777777" w:rsidR="0084702B" w:rsidRPr="00B00B7A" w:rsidRDefault="0084702B"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bring about awareness of the attributes</w:t>
            </w:r>
          </w:p>
          <w:p w14:paraId="667A3721" w14:textId="7434D1DF" w:rsidR="0084702B" w:rsidRPr="00B00B7A" w:rsidRDefault="0084702B" w:rsidP="0084702B">
            <w:pPr>
              <w:jc w:val="both"/>
              <w:rPr>
                <w:rStyle w:val="fontstyle01"/>
                <w:rFonts w:ascii="Times New Roman" w:hAnsi="Times New Roman" w:cs="Times New Roman"/>
                <w:sz w:val="24"/>
                <w:szCs w:val="24"/>
              </w:rPr>
            </w:pPr>
            <w:r w:rsidRPr="00B00B7A">
              <w:rPr>
                <w:rStyle w:val="fontstyle01"/>
                <w:rFonts w:ascii="Times New Roman" w:hAnsi="Times New Roman" w:cs="Times New Roman"/>
                <w:sz w:val="24"/>
                <w:szCs w:val="24"/>
              </w:rPr>
              <w:t>expected of them.</w:t>
            </w:r>
          </w:p>
        </w:tc>
        <w:tc>
          <w:tcPr>
            <w:tcW w:w="1698" w:type="dxa"/>
            <w:tcBorders>
              <w:bottom w:val="single" w:sz="4" w:space="0" w:color="auto"/>
            </w:tcBorders>
            <w:vAlign w:val="center"/>
          </w:tcPr>
          <w:p w14:paraId="79A1E52C" w14:textId="77777777" w:rsidR="0084702B" w:rsidRPr="00B00B7A" w:rsidRDefault="0084702B" w:rsidP="00C3234F">
            <w:pPr>
              <w:jc w:val="center"/>
              <w:rPr>
                <w:rFonts w:ascii="Times New Roman" w:hAnsi="Times New Roman" w:cs="Times New Roman"/>
                <w:sz w:val="24"/>
                <w:szCs w:val="24"/>
              </w:rPr>
            </w:pPr>
          </w:p>
        </w:tc>
        <w:tc>
          <w:tcPr>
            <w:tcW w:w="1561" w:type="dxa"/>
            <w:tcBorders>
              <w:bottom w:val="single" w:sz="4" w:space="0" w:color="auto"/>
            </w:tcBorders>
            <w:vAlign w:val="center"/>
          </w:tcPr>
          <w:p w14:paraId="52E1B04F" w14:textId="77777777" w:rsidR="0084702B" w:rsidRPr="00B00B7A" w:rsidRDefault="0084702B" w:rsidP="00C3234F">
            <w:pPr>
              <w:jc w:val="center"/>
              <w:rPr>
                <w:rFonts w:ascii="Times New Roman" w:hAnsi="Times New Roman" w:cs="Times New Roman"/>
                <w:sz w:val="24"/>
                <w:szCs w:val="24"/>
              </w:rPr>
            </w:pPr>
          </w:p>
        </w:tc>
        <w:tc>
          <w:tcPr>
            <w:tcW w:w="1701" w:type="dxa"/>
            <w:tcBorders>
              <w:bottom w:val="single" w:sz="4" w:space="0" w:color="auto"/>
            </w:tcBorders>
            <w:vAlign w:val="center"/>
          </w:tcPr>
          <w:p w14:paraId="3735B31F" w14:textId="77777777" w:rsidR="0084702B" w:rsidRPr="00B00B7A" w:rsidRDefault="0084702B" w:rsidP="00C3234F">
            <w:pPr>
              <w:ind w:firstLine="34"/>
              <w:rPr>
                <w:rFonts w:ascii="Times New Roman" w:hAnsi="Times New Roman" w:cs="Times New Roman"/>
                <w:sz w:val="24"/>
                <w:szCs w:val="24"/>
              </w:rPr>
            </w:pPr>
          </w:p>
        </w:tc>
        <w:tc>
          <w:tcPr>
            <w:tcW w:w="1132" w:type="dxa"/>
            <w:tcBorders>
              <w:bottom w:val="single" w:sz="4" w:space="0" w:color="auto"/>
            </w:tcBorders>
            <w:vAlign w:val="center"/>
          </w:tcPr>
          <w:p w14:paraId="22257FBC" w14:textId="77777777" w:rsidR="0084702B" w:rsidRPr="00B00B7A" w:rsidRDefault="0084702B" w:rsidP="00C3234F">
            <w:pPr>
              <w:jc w:val="both"/>
              <w:rPr>
                <w:rFonts w:ascii="Times New Roman" w:hAnsi="Times New Roman" w:cs="Times New Roman"/>
                <w:sz w:val="24"/>
                <w:szCs w:val="24"/>
              </w:rPr>
            </w:pPr>
          </w:p>
        </w:tc>
      </w:tr>
    </w:tbl>
    <w:p w14:paraId="73C5F2F1" w14:textId="77777777" w:rsidR="008414D2" w:rsidRPr="00410168" w:rsidRDefault="008414D2" w:rsidP="008414D2">
      <w:pPr>
        <w:spacing w:after="0"/>
        <w:rPr>
          <w:rFonts w:ascii="Times New Roman" w:hAnsi="Times New Roman" w:cs="Times New Roman"/>
          <w:b/>
          <w:bCs/>
          <w:sz w:val="26"/>
          <w:szCs w:val="26"/>
          <w:lang w:val="nl-NL"/>
        </w:rPr>
      </w:pPr>
      <w:r w:rsidRPr="00410168">
        <w:rPr>
          <w:rFonts w:ascii="Times New Roman" w:hAnsi="Times New Roman" w:cs="Times New Roman"/>
          <w:b/>
          <w:bCs/>
          <w:sz w:val="26"/>
          <w:szCs w:val="26"/>
          <w:lang w:val="nl-NL"/>
        </w:rPr>
        <w:t>Lưu ý:</w:t>
      </w:r>
    </w:p>
    <w:p w14:paraId="0C060E5A" w14:textId="3E9B1B7F" w:rsidR="008414D2" w:rsidRPr="00410168" w:rsidRDefault="008414D2" w:rsidP="008414D2">
      <w:pPr>
        <w:spacing w:after="0"/>
        <w:jc w:val="both"/>
        <w:rPr>
          <w:rFonts w:ascii="Times New Roman" w:hAnsi="Times New Roman" w:cs="Times New Roman"/>
          <w:sz w:val="26"/>
          <w:szCs w:val="26"/>
          <w:lang w:val="nl-NL"/>
        </w:rPr>
      </w:pPr>
      <w:r w:rsidRPr="00410168">
        <w:rPr>
          <w:rFonts w:ascii="Times New Roman" w:hAnsi="Times New Roman" w:cs="Times New Roman"/>
          <w:sz w:val="26"/>
          <w:szCs w:val="26"/>
          <w:lang w:val="nl-NL"/>
        </w:rPr>
        <w:t xml:space="preserve">Mục </w:t>
      </w:r>
      <w:r>
        <w:rPr>
          <w:rFonts w:ascii="Times New Roman" w:hAnsi="Times New Roman" w:cs="Times New Roman"/>
          <w:sz w:val="26"/>
          <w:szCs w:val="26"/>
          <w:lang w:val="nl-NL"/>
        </w:rPr>
        <w:t>(</w:t>
      </w:r>
      <w:r w:rsidRPr="00410168">
        <w:rPr>
          <w:rFonts w:ascii="Times New Roman" w:hAnsi="Times New Roman" w:cs="Times New Roman"/>
          <w:sz w:val="26"/>
          <w:szCs w:val="26"/>
          <w:lang w:val="nl-NL"/>
        </w:rPr>
        <w:t>1</w:t>
      </w:r>
      <w:r>
        <w:rPr>
          <w:rFonts w:ascii="Times New Roman" w:hAnsi="Times New Roman" w:cs="Times New Roman"/>
          <w:sz w:val="26"/>
          <w:szCs w:val="26"/>
          <w:lang w:val="nl-NL"/>
        </w:rPr>
        <w:t>)</w:t>
      </w:r>
      <w:r w:rsidRPr="00410168">
        <w:rPr>
          <w:rFonts w:ascii="Times New Roman" w:hAnsi="Times New Roman" w:cs="Times New Roman"/>
          <w:sz w:val="26"/>
          <w:szCs w:val="26"/>
          <w:lang w:val="nl-NL"/>
        </w:rPr>
        <w:t>: Theo bộ tiêu chuẩn chất lượng cấp CTĐT của AUN (</w:t>
      </w:r>
      <w:r w:rsidRPr="004054E6">
        <w:rPr>
          <w:rFonts w:ascii="Times New Roman" w:hAnsi="Times New Roman" w:cs="Times New Roman"/>
          <w:sz w:val="26"/>
          <w:szCs w:val="26"/>
          <w:lang w:val="nl-NL"/>
        </w:rPr>
        <w:t xml:space="preserve">Guide to AUN-QA Assessment at Programme Level </w:t>
      </w:r>
      <w:r>
        <w:rPr>
          <w:rFonts w:ascii="Times New Roman" w:hAnsi="Times New Roman" w:cs="Times New Roman"/>
          <w:sz w:val="26"/>
          <w:szCs w:val="26"/>
          <w:lang w:val="nl-NL"/>
        </w:rPr>
        <w:t xml:space="preserve">- </w:t>
      </w:r>
      <w:r w:rsidRPr="004054E6">
        <w:rPr>
          <w:rFonts w:ascii="Times New Roman" w:hAnsi="Times New Roman" w:cs="Times New Roman"/>
          <w:sz w:val="26"/>
          <w:szCs w:val="26"/>
          <w:lang w:val="nl-NL"/>
        </w:rPr>
        <w:t>Version 4.0</w:t>
      </w:r>
      <w:r w:rsidRPr="00410168">
        <w:rPr>
          <w:rFonts w:ascii="Times New Roman" w:hAnsi="Times New Roman" w:cs="Times New Roman"/>
          <w:sz w:val="26"/>
          <w:szCs w:val="26"/>
          <w:lang w:val="nl-NL"/>
        </w:rPr>
        <w:t>)</w:t>
      </w:r>
      <w:r>
        <w:rPr>
          <w:rFonts w:ascii="Times New Roman" w:hAnsi="Times New Roman" w:cs="Times New Roman"/>
          <w:sz w:val="26"/>
          <w:szCs w:val="26"/>
          <w:lang w:val="nl-NL"/>
        </w:rPr>
        <w:t>.</w:t>
      </w:r>
    </w:p>
    <w:p w14:paraId="5F613D7A" w14:textId="7D403290" w:rsidR="008414D2" w:rsidRPr="00410168" w:rsidRDefault="008414D2" w:rsidP="008414D2">
      <w:pPr>
        <w:spacing w:after="0"/>
        <w:jc w:val="both"/>
        <w:rPr>
          <w:rFonts w:ascii="Times New Roman" w:hAnsi="Times New Roman" w:cs="Times New Roman"/>
          <w:sz w:val="26"/>
          <w:szCs w:val="26"/>
          <w:lang w:val="nl-NL"/>
        </w:rPr>
      </w:pPr>
      <w:r w:rsidRPr="00410168">
        <w:rPr>
          <w:rFonts w:ascii="Times New Roman" w:hAnsi="Times New Roman" w:cs="Times New Roman"/>
          <w:sz w:val="26"/>
          <w:szCs w:val="26"/>
          <w:lang w:val="nl-NL"/>
        </w:rPr>
        <w:t xml:space="preserve">Mục </w:t>
      </w:r>
      <w:r>
        <w:rPr>
          <w:rFonts w:ascii="Times New Roman" w:hAnsi="Times New Roman" w:cs="Times New Roman"/>
          <w:sz w:val="26"/>
          <w:szCs w:val="26"/>
          <w:lang w:val="nl-NL"/>
        </w:rPr>
        <w:t>(2)</w:t>
      </w:r>
      <w:r w:rsidRPr="00410168">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410168">
        <w:rPr>
          <w:rFonts w:ascii="Times New Roman" w:hAnsi="Times New Roman" w:cs="Times New Roman"/>
          <w:sz w:val="26"/>
          <w:szCs w:val="26"/>
          <w:lang w:val="nl-NL"/>
        </w:rPr>
        <w:t>Trích từ báo cáo đánh giá ngoài, viết ngắn gọn, rõ ràng. Một tiêu chí có thể có nhiều nội dung.</w:t>
      </w:r>
    </w:p>
    <w:p w14:paraId="308066A9" w14:textId="74D66274" w:rsidR="008414D2" w:rsidRPr="00410168" w:rsidRDefault="008414D2" w:rsidP="008414D2">
      <w:pPr>
        <w:spacing w:after="0"/>
        <w:jc w:val="both"/>
        <w:rPr>
          <w:rFonts w:ascii="Times New Roman" w:hAnsi="Times New Roman" w:cs="Times New Roman"/>
          <w:sz w:val="26"/>
          <w:szCs w:val="26"/>
          <w:lang w:val="nl-NL"/>
        </w:rPr>
      </w:pPr>
      <w:r w:rsidRPr="00410168">
        <w:rPr>
          <w:rFonts w:ascii="Times New Roman" w:hAnsi="Times New Roman" w:cs="Times New Roman"/>
          <w:sz w:val="26"/>
          <w:szCs w:val="26"/>
          <w:lang w:val="nl-NL"/>
        </w:rPr>
        <w:t xml:space="preserve">Mục </w:t>
      </w:r>
      <w:r>
        <w:rPr>
          <w:rFonts w:ascii="Times New Roman" w:hAnsi="Times New Roman" w:cs="Times New Roman"/>
          <w:sz w:val="26"/>
          <w:szCs w:val="26"/>
          <w:lang w:val="nl-NL"/>
        </w:rPr>
        <w:t>(3)</w:t>
      </w:r>
      <w:r w:rsidRPr="00410168">
        <w:rPr>
          <w:rFonts w:ascii="Times New Roman" w:hAnsi="Times New Roman" w:cs="Times New Roman"/>
          <w:sz w:val="26"/>
          <w:szCs w:val="26"/>
          <w:lang w:val="nl-NL"/>
        </w:rPr>
        <w:t>: Phối hợp nhiều nguồn thông tin để liệt kê các hoạt động cụ thể cho việc cải tiến chất lượng. Nguồn thông tin gồm:</w:t>
      </w:r>
    </w:p>
    <w:p w14:paraId="48EF261B" w14:textId="77777777" w:rsidR="008414D2" w:rsidRPr="00410168" w:rsidRDefault="008414D2" w:rsidP="008414D2">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410168">
        <w:rPr>
          <w:rFonts w:ascii="Times New Roman" w:hAnsi="Times New Roman" w:cs="Times New Roman"/>
          <w:sz w:val="26"/>
          <w:szCs w:val="26"/>
          <w:lang w:val="nl-NL"/>
        </w:rPr>
        <w:t>Khuyến nghị từ báo cáo đánh giá ngoài</w:t>
      </w:r>
      <w:r>
        <w:rPr>
          <w:rFonts w:ascii="Times New Roman" w:hAnsi="Times New Roman" w:cs="Times New Roman"/>
          <w:sz w:val="26"/>
          <w:szCs w:val="26"/>
          <w:lang w:val="nl-NL"/>
        </w:rPr>
        <w:t>.</w:t>
      </w:r>
    </w:p>
    <w:p w14:paraId="1995A2F1" w14:textId="77777777" w:rsidR="008414D2" w:rsidRPr="00410168" w:rsidRDefault="008414D2" w:rsidP="008414D2">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410168">
        <w:rPr>
          <w:rFonts w:ascii="Times New Roman" w:hAnsi="Times New Roman" w:cs="Times New Roman"/>
          <w:sz w:val="26"/>
          <w:szCs w:val="26"/>
          <w:lang w:val="nl-NL"/>
        </w:rPr>
        <w:t>Góp ý từ các bên liên quan trong quá trình tự đánh giá và đánh giá nội bộ</w:t>
      </w:r>
      <w:r>
        <w:rPr>
          <w:rFonts w:ascii="Times New Roman" w:hAnsi="Times New Roman" w:cs="Times New Roman"/>
          <w:sz w:val="26"/>
          <w:szCs w:val="26"/>
          <w:lang w:val="nl-NL"/>
        </w:rPr>
        <w:t>.</w:t>
      </w:r>
    </w:p>
    <w:p w14:paraId="1C98B5D2" w14:textId="77777777" w:rsidR="008414D2" w:rsidRPr="00410168" w:rsidRDefault="008414D2" w:rsidP="008414D2">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410168">
        <w:rPr>
          <w:rFonts w:ascii="Times New Roman" w:hAnsi="Times New Roman" w:cs="Times New Roman"/>
          <w:sz w:val="26"/>
          <w:szCs w:val="26"/>
          <w:lang w:val="nl-NL"/>
        </w:rPr>
        <w:t>Số liệu thống kê, minh chứng có được từ quá trình tự đánh giá và viết báo cáo tự đánh giá</w:t>
      </w:r>
      <w:r>
        <w:rPr>
          <w:rFonts w:ascii="Times New Roman" w:hAnsi="Times New Roman" w:cs="Times New Roman"/>
          <w:sz w:val="26"/>
          <w:szCs w:val="26"/>
          <w:lang w:val="nl-NL"/>
        </w:rPr>
        <w:t>.</w:t>
      </w:r>
    </w:p>
    <w:p w14:paraId="2983EA98" w14:textId="77777777" w:rsidR="008414D2" w:rsidRDefault="008414D2" w:rsidP="008414D2">
      <w:pPr>
        <w:spacing w:after="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 </w:t>
      </w:r>
      <w:r w:rsidRPr="00410168">
        <w:rPr>
          <w:rFonts w:ascii="Times New Roman" w:hAnsi="Times New Roman" w:cs="Times New Roman"/>
          <w:sz w:val="26"/>
          <w:szCs w:val="26"/>
          <w:lang w:val="nl-NL"/>
        </w:rPr>
        <w:t>Các nguồn thông tin khác</w:t>
      </w:r>
      <w:r>
        <w:rPr>
          <w:rFonts w:ascii="Times New Roman" w:hAnsi="Times New Roman" w:cs="Times New Roman"/>
          <w:sz w:val="26"/>
          <w:szCs w:val="26"/>
          <w:lang w:val="nl-NL"/>
        </w:rPr>
        <w:t>.</w:t>
      </w:r>
    </w:p>
    <w:p w14:paraId="423D099B" w14:textId="6BA903AA" w:rsidR="008414D2" w:rsidRPr="00410168" w:rsidRDefault="008414D2" w:rsidP="008414D2">
      <w:pPr>
        <w:spacing w:after="0"/>
        <w:jc w:val="both"/>
        <w:rPr>
          <w:rFonts w:ascii="Times New Roman" w:hAnsi="Times New Roman" w:cs="Times New Roman"/>
          <w:sz w:val="26"/>
          <w:szCs w:val="26"/>
          <w:lang w:val="nl-NL"/>
        </w:rPr>
      </w:pPr>
      <w:r w:rsidRPr="00410168">
        <w:rPr>
          <w:rFonts w:ascii="Times New Roman" w:hAnsi="Times New Roman" w:cs="Times New Roman"/>
          <w:sz w:val="26"/>
          <w:szCs w:val="26"/>
          <w:lang w:val="nl-NL"/>
        </w:rPr>
        <w:t xml:space="preserve">Mục </w:t>
      </w:r>
      <w:r>
        <w:rPr>
          <w:rFonts w:ascii="Times New Roman" w:hAnsi="Times New Roman" w:cs="Times New Roman"/>
          <w:sz w:val="26"/>
          <w:szCs w:val="26"/>
          <w:lang w:val="nl-NL"/>
        </w:rPr>
        <w:t>(4)</w:t>
      </w:r>
      <w:r w:rsidRPr="00410168">
        <w:rPr>
          <w:rFonts w:ascii="Times New Roman" w:hAnsi="Times New Roman" w:cs="Times New Roman"/>
          <w:sz w:val="26"/>
          <w:szCs w:val="26"/>
          <w:lang w:val="nl-NL"/>
        </w:rPr>
        <w:t xml:space="preserve">: </w:t>
      </w:r>
      <w:r>
        <w:rPr>
          <w:rFonts w:ascii="Times New Roman" w:hAnsi="Times New Roman" w:cs="Times New Roman"/>
          <w:sz w:val="26"/>
          <w:szCs w:val="26"/>
          <w:lang w:val="nl-NL"/>
        </w:rPr>
        <w:t>Ghi rõ cá nhân hoặc đơn vị phối hợp.</w:t>
      </w:r>
    </w:p>
    <w:p w14:paraId="44CB90A0" w14:textId="1ACB86C8" w:rsidR="008414D2" w:rsidRPr="00410168" w:rsidRDefault="008414D2" w:rsidP="008414D2">
      <w:pPr>
        <w:spacing w:after="0"/>
        <w:jc w:val="both"/>
        <w:rPr>
          <w:rFonts w:ascii="Times New Roman" w:hAnsi="Times New Roman" w:cs="Times New Roman"/>
          <w:sz w:val="26"/>
          <w:szCs w:val="26"/>
          <w:lang w:val="nl-NL"/>
        </w:rPr>
      </w:pPr>
      <w:r w:rsidRPr="00410168">
        <w:rPr>
          <w:rFonts w:ascii="Times New Roman" w:hAnsi="Times New Roman" w:cs="Times New Roman"/>
          <w:sz w:val="26"/>
          <w:szCs w:val="26"/>
          <w:lang w:val="nl-NL"/>
        </w:rPr>
        <w:t xml:space="preserve">Mục </w:t>
      </w:r>
      <w:r>
        <w:rPr>
          <w:rFonts w:ascii="Times New Roman" w:hAnsi="Times New Roman" w:cs="Times New Roman"/>
          <w:sz w:val="26"/>
          <w:szCs w:val="26"/>
          <w:lang w:val="nl-NL"/>
        </w:rPr>
        <w:t>(5)</w:t>
      </w:r>
      <w:r w:rsidRPr="00410168">
        <w:rPr>
          <w:rFonts w:ascii="Times New Roman" w:hAnsi="Times New Roman" w:cs="Times New Roman"/>
          <w:sz w:val="26"/>
          <w:szCs w:val="26"/>
          <w:lang w:val="nl-NL"/>
        </w:rPr>
        <w:t xml:space="preserve">: </w:t>
      </w:r>
      <w:r>
        <w:rPr>
          <w:rFonts w:ascii="Times New Roman" w:hAnsi="Times New Roman" w:cs="Times New Roman"/>
          <w:sz w:val="26"/>
          <w:szCs w:val="26"/>
          <w:lang w:val="nl-NL"/>
        </w:rPr>
        <w:t>Ghi rõ thời gian bắt đầu, kết thúc.</w:t>
      </w:r>
    </w:p>
    <w:p w14:paraId="1B748A26" w14:textId="4DFE7623" w:rsidR="00013AAD" w:rsidRPr="008414D2" w:rsidRDefault="008414D2" w:rsidP="008414D2">
      <w:pPr>
        <w:spacing w:after="0"/>
        <w:jc w:val="both"/>
        <w:rPr>
          <w:rFonts w:ascii="Times New Roman" w:hAnsi="Times New Roman" w:cs="Times New Roman"/>
          <w:b/>
          <w:sz w:val="26"/>
          <w:szCs w:val="26"/>
          <w:lang w:val="nl-NL"/>
        </w:rPr>
      </w:pPr>
      <w:r w:rsidRPr="00410168">
        <w:rPr>
          <w:rFonts w:ascii="Times New Roman" w:hAnsi="Times New Roman" w:cs="Times New Roman"/>
          <w:sz w:val="26"/>
          <w:szCs w:val="26"/>
          <w:lang w:val="nl-NL"/>
        </w:rPr>
        <w:t xml:space="preserve">Mục </w:t>
      </w:r>
      <w:r>
        <w:rPr>
          <w:rFonts w:ascii="Times New Roman" w:hAnsi="Times New Roman" w:cs="Times New Roman"/>
          <w:sz w:val="26"/>
          <w:szCs w:val="26"/>
          <w:lang w:val="nl-NL"/>
        </w:rPr>
        <w:t>(6)</w:t>
      </w:r>
      <w:r w:rsidRPr="00410168">
        <w:rPr>
          <w:rFonts w:ascii="Times New Roman" w:hAnsi="Times New Roman" w:cs="Times New Roman"/>
          <w:sz w:val="26"/>
          <w:szCs w:val="26"/>
          <w:lang w:val="nl-NL"/>
        </w:rPr>
        <w:t xml:space="preserve">: </w:t>
      </w:r>
      <w:r>
        <w:rPr>
          <w:rFonts w:ascii="Times New Roman" w:hAnsi="Times New Roman" w:cs="Times New Roman"/>
          <w:sz w:val="26"/>
          <w:szCs w:val="26"/>
          <w:lang w:val="nl-NL"/>
        </w:rPr>
        <w:t>N</w:t>
      </w:r>
      <w:r w:rsidRPr="00410168">
        <w:rPr>
          <w:rFonts w:ascii="Times New Roman" w:hAnsi="Times New Roman" w:cs="Times New Roman"/>
          <w:sz w:val="26"/>
          <w:szCs w:val="26"/>
          <w:lang w:val="nl-NL"/>
        </w:rPr>
        <w:t>êu rõ kết quả có thể đo lường được mức độ hoàn thành công việc.</w:t>
      </w:r>
    </w:p>
    <w:sectPr w:rsidR="00013AAD" w:rsidRPr="008414D2" w:rsidSect="00C94F2D">
      <w:headerReference w:type="default" r:id="rId14"/>
      <w:pgSz w:w="16840" w:h="11907" w:orient="landscape" w:code="9"/>
      <w:pgMar w:top="1135" w:right="1134" w:bottom="1134"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64679" w14:textId="77777777" w:rsidR="00270CA5" w:rsidRDefault="00270CA5" w:rsidP="00886ACB">
      <w:pPr>
        <w:spacing w:after="0" w:line="240" w:lineRule="auto"/>
      </w:pPr>
      <w:r>
        <w:separator/>
      </w:r>
    </w:p>
  </w:endnote>
  <w:endnote w:type="continuationSeparator" w:id="0">
    <w:p w14:paraId="5AE31B13" w14:textId="77777777" w:rsidR="00270CA5" w:rsidRDefault="00270CA5" w:rsidP="00886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2CBA" w14:textId="1C9C841B" w:rsidR="00CA0F5E" w:rsidRPr="000F21B0" w:rsidRDefault="00CA0F5E" w:rsidP="000F21B0">
    <w:pPr>
      <w:pStyle w:val="Footer"/>
      <w:jc w:val="center"/>
      <w:rPr>
        <w:rFonts w:ascii="Times New Roman" w:hAnsi="Times New Roman" w:cs="Times New Roman"/>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910DF" w14:textId="77777777" w:rsidR="00270CA5" w:rsidRDefault="00270CA5" w:rsidP="00886ACB">
      <w:pPr>
        <w:spacing w:after="0" w:line="240" w:lineRule="auto"/>
      </w:pPr>
      <w:r>
        <w:separator/>
      </w:r>
    </w:p>
  </w:footnote>
  <w:footnote w:type="continuationSeparator" w:id="0">
    <w:p w14:paraId="04B40968" w14:textId="77777777" w:rsidR="00270CA5" w:rsidRDefault="00270CA5" w:rsidP="00886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13262"/>
      <w:docPartObj>
        <w:docPartGallery w:val="Page Numbers (Top of Page)"/>
        <w:docPartUnique/>
      </w:docPartObj>
    </w:sdtPr>
    <w:sdtEndPr>
      <w:rPr>
        <w:noProof/>
      </w:rPr>
    </w:sdtEndPr>
    <w:sdtContent>
      <w:p w14:paraId="1B86A282" w14:textId="3989E7D9" w:rsidR="008414D2" w:rsidRDefault="008414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2AAF62A" w14:textId="77777777" w:rsidR="008414D2" w:rsidRDefault="00841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893838"/>
      <w:docPartObj>
        <w:docPartGallery w:val="Page Numbers (Top of Page)"/>
        <w:docPartUnique/>
      </w:docPartObj>
    </w:sdtPr>
    <w:sdtEndPr>
      <w:rPr>
        <w:rFonts w:ascii="Times New Roman" w:hAnsi="Times New Roman" w:cs="Times New Roman"/>
        <w:noProof/>
      </w:rPr>
    </w:sdtEndPr>
    <w:sdtContent>
      <w:p w14:paraId="07D59F1E" w14:textId="2C54DE2D" w:rsidR="000B64D5" w:rsidRPr="000B64D5" w:rsidRDefault="000B64D5">
        <w:pPr>
          <w:pStyle w:val="Header"/>
          <w:jc w:val="center"/>
          <w:rPr>
            <w:rFonts w:ascii="Times New Roman" w:hAnsi="Times New Roman" w:cs="Times New Roman"/>
          </w:rPr>
        </w:pPr>
        <w:r w:rsidRPr="000B64D5">
          <w:rPr>
            <w:rFonts w:ascii="Times New Roman" w:hAnsi="Times New Roman" w:cs="Times New Roman"/>
          </w:rPr>
          <w:fldChar w:fldCharType="begin"/>
        </w:r>
        <w:r w:rsidRPr="000B64D5">
          <w:rPr>
            <w:rFonts w:ascii="Times New Roman" w:hAnsi="Times New Roman" w:cs="Times New Roman"/>
          </w:rPr>
          <w:instrText xml:space="preserve"> PAGE   \* MERGEFORMAT </w:instrText>
        </w:r>
        <w:r w:rsidRPr="000B64D5">
          <w:rPr>
            <w:rFonts w:ascii="Times New Roman" w:hAnsi="Times New Roman" w:cs="Times New Roman"/>
          </w:rPr>
          <w:fldChar w:fldCharType="separate"/>
        </w:r>
        <w:r w:rsidRPr="000B64D5">
          <w:rPr>
            <w:rFonts w:ascii="Times New Roman" w:hAnsi="Times New Roman" w:cs="Times New Roman"/>
            <w:noProof/>
          </w:rPr>
          <w:t>2</w:t>
        </w:r>
        <w:r w:rsidRPr="000B64D5">
          <w:rPr>
            <w:rFonts w:ascii="Times New Roman" w:hAnsi="Times New Roman" w:cs="Times New Roman"/>
            <w:noProof/>
          </w:rPr>
          <w:fldChar w:fldCharType="end"/>
        </w:r>
      </w:p>
    </w:sdtContent>
  </w:sdt>
  <w:p w14:paraId="42D9F9C6" w14:textId="77777777" w:rsidR="008414D2" w:rsidRDefault="00841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618292"/>
      <w:docPartObj>
        <w:docPartGallery w:val="Page Numbers (Top of Page)"/>
        <w:docPartUnique/>
      </w:docPartObj>
    </w:sdtPr>
    <w:sdtEndPr>
      <w:rPr>
        <w:rFonts w:ascii="Times New Roman" w:hAnsi="Times New Roman" w:cs="Times New Roman"/>
        <w:noProof/>
      </w:rPr>
    </w:sdtEndPr>
    <w:sdtContent>
      <w:p w14:paraId="35269308" w14:textId="77777777" w:rsidR="00C94F2D" w:rsidRPr="00C94F2D" w:rsidRDefault="00C94F2D">
        <w:pPr>
          <w:pStyle w:val="Header"/>
          <w:jc w:val="center"/>
          <w:rPr>
            <w:rFonts w:ascii="Times New Roman" w:hAnsi="Times New Roman" w:cs="Times New Roman"/>
          </w:rPr>
        </w:pPr>
        <w:r w:rsidRPr="00C94F2D">
          <w:rPr>
            <w:rFonts w:ascii="Times New Roman" w:hAnsi="Times New Roman" w:cs="Times New Roman"/>
          </w:rPr>
          <w:fldChar w:fldCharType="begin"/>
        </w:r>
        <w:r w:rsidRPr="00C94F2D">
          <w:rPr>
            <w:rFonts w:ascii="Times New Roman" w:hAnsi="Times New Roman" w:cs="Times New Roman"/>
          </w:rPr>
          <w:instrText xml:space="preserve"> PAGE   \* MERGEFORMAT </w:instrText>
        </w:r>
        <w:r w:rsidRPr="00C94F2D">
          <w:rPr>
            <w:rFonts w:ascii="Times New Roman" w:hAnsi="Times New Roman" w:cs="Times New Roman"/>
          </w:rPr>
          <w:fldChar w:fldCharType="separate"/>
        </w:r>
        <w:r w:rsidRPr="00C94F2D">
          <w:rPr>
            <w:rFonts w:ascii="Times New Roman" w:hAnsi="Times New Roman" w:cs="Times New Roman"/>
            <w:noProof/>
          </w:rPr>
          <w:t>2</w:t>
        </w:r>
        <w:r w:rsidRPr="00C94F2D">
          <w:rPr>
            <w:rFonts w:ascii="Times New Roman" w:hAnsi="Times New Roman" w:cs="Times New Roman"/>
            <w:noProof/>
          </w:rPr>
          <w:fldChar w:fldCharType="end"/>
        </w:r>
      </w:p>
    </w:sdtContent>
  </w:sdt>
  <w:p w14:paraId="23E36164" w14:textId="77777777" w:rsidR="00C94F2D" w:rsidRDefault="00C94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729A1"/>
    <w:multiLevelType w:val="multilevel"/>
    <w:tmpl w:val="9806AC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92D"/>
    <w:multiLevelType w:val="hybridMultilevel"/>
    <w:tmpl w:val="525625BE"/>
    <w:lvl w:ilvl="0" w:tplc="517EB2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F2F65"/>
    <w:multiLevelType w:val="hybridMultilevel"/>
    <w:tmpl w:val="FA760A24"/>
    <w:lvl w:ilvl="0" w:tplc="11809B6C">
      <w:numFmt w:val="bullet"/>
      <w:lvlText w:val="-"/>
      <w:lvlJc w:val="left"/>
      <w:pPr>
        <w:ind w:left="720" w:hanging="360"/>
      </w:pPr>
      <w:rPr>
        <w:rFonts w:ascii="Calibri" w:eastAsiaTheme="minorHAnsi" w:hAnsi="Calibri" w:cs="Calibri"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164101"/>
    <w:multiLevelType w:val="hybridMultilevel"/>
    <w:tmpl w:val="3D1C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A759B"/>
    <w:multiLevelType w:val="hybridMultilevel"/>
    <w:tmpl w:val="65A84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A75B61"/>
    <w:multiLevelType w:val="hybridMultilevel"/>
    <w:tmpl w:val="35125608"/>
    <w:lvl w:ilvl="0" w:tplc="D8B2C1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D029A"/>
    <w:multiLevelType w:val="hybridMultilevel"/>
    <w:tmpl w:val="262E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9A7A43"/>
    <w:multiLevelType w:val="hybridMultilevel"/>
    <w:tmpl w:val="15887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85D97"/>
    <w:multiLevelType w:val="hybridMultilevel"/>
    <w:tmpl w:val="1134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905797">
    <w:abstractNumId w:val="4"/>
  </w:num>
  <w:num w:numId="2" w16cid:durableId="1829443303">
    <w:abstractNumId w:val="6"/>
  </w:num>
  <w:num w:numId="3" w16cid:durableId="1909270666">
    <w:abstractNumId w:val="3"/>
  </w:num>
  <w:num w:numId="4" w16cid:durableId="1233783207">
    <w:abstractNumId w:val="7"/>
  </w:num>
  <w:num w:numId="5" w16cid:durableId="257564965">
    <w:abstractNumId w:val="8"/>
  </w:num>
  <w:num w:numId="6" w16cid:durableId="484593376">
    <w:abstractNumId w:val="1"/>
  </w:num>
  <w:num w:numId="7" w16cid:durableId="602033256">
    <w:abstractNumId w:val="5"/>
  </w:num>
  <w:num w:numId="8" w16cid:durableId="1405832397">
    <w:abstractNumId w:val="2"/>
  </w:num>
  <w:num w:numId="9" w16cid:durableId="32899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CF"/>
    <w:rsid w:val="00013AAD"/>
    <w:rsid w:val="0001516E"/>
    <w:rsid w:val="00016946"/>
    <w:rsid w:val="00043C45"/>
    <w:rsid w:val="00065BA2"/>
    <w:rsid w:val="000748FB"/>
    <w:rsid w:val="000A3646"/>
    <w:rsid w:val="000A72DC"/>
    <w:rsid w:val="000B4189"/>
    <w:rsid w:val="000B5845"/>
    <w:rsid w:val="000B64D5"/>
    <w:rsid w:val="000F7909"/>
    <w:rsid w:val="00126966"/>
    <w:rsid w:val="0015368E"/>
    <w:rsid w:val="00170B46"/>
    <w:rsid w:val="00181436"/>
    <w:rsid w:val="001E0530"/>
    <w:rsid w:val="002174AF"/>
    <w:rsid w:val="00223529"/>
    <w:rsid w:val="00254CD5"/>
    <w:rsid w:val="002562AC"/>
    <w:rsid w:val="00270CA5"/>
    <w:rsid w:val="002713A0"/>
    <w:rsid w:val="00277AFB"/>
    <w:rsid w:val="002872DE"/>
    <w:rsid w:val="002A5A65"/>
    <w:rsid w:val="002B6C10"/>
    <w:rsid w:val="002C28E9"/>
    <w:rsid w:val="002E0769"/>
    <w:rsid w:val="002E094D"/>
    <w:rsid w:val="002F4CAD"/>
    <w:rsid w:val="0039034F"/>
    <w:rsid w:val="003920AF"/>
    <w:rsid w:val="00395423"/>
    <w:rsid w:val="003E2B65"/>
    <w:rsid w:val="00400305"/>
    <w:rsid w:val="004122DD"/>
    <w:rsid w:val="0044125D"/>
    <w:rsid w:val="00451D07"/>
    <w:rsid w:val="00464057"/>
    <w:rsid w:val="004651C4"/>
    <w:rsid w:val="0049670B"/>
    <w:rsid w:val="004B0091"/>
    <w:rsid w:val="004B5D35"/>
    <w:rsid w:val="004C263F"/>
    <w:rsid w:val="004D2BAF"/>
    <w:rsid w:val="004D3DD1"/>
    <w:rsid w:val="004E6C35"/>
    <w:rsid w:val="005411AE"/>
    <w:rsid w:val="00541E89"/>
    <w:rsid w:val="00570280"/>
    <w:rsid w:val="005A6F7F"/>
    <w:rsid w:val="005B5E95"/>
    <w:rsid w:val="0060301A"/>
    <w:rsid w:val="00620C0E"/>
    <w:rsid w:val="00624989"/>
    <w:rsid w:val="00647B75"/>
    <w:rsid w:val="0065121A"/>
    <w:rsid w:val="0067792C"/>
    <w:rsid w:val="00693B1B"/>
    <w:rsid w:val="006A3434"/>
    <w:rsid w:val="006E14CD"/>
    <w:rsid w:val="006E15FE"/>
    <w:rsid w:val="006E56B2"/>
    <w:rsid w:val="007608D5"/>
    <w:rsid w:val="00760BDA"/>
    <w:rsid w:val="007618E8"/>
    <w:rsid w:val="00761AB1"/>
    <w:rsid w:val="007A39A2"/>
    <w:rsid w:val="007B7F41"/>
    <w:rsid w:val="007C3EAE"/>
    <w:rsid w:val="007D7003"/>
    <w:rsid w:val="007E3457"/>
    <w:rsid w:val="007F251A"/>
    <w:rsid w:val="007F4789"/>
    <w:rsid w:val="007F59A7"/>
    <w:rsid w:val="00803941"/>
    <w:rsid w:val="008414D2"/>
    <w:rsid w:val="00843E89"/>
    <w:rsid w:val="0084702B"/>
    <w:rsid w:val="008706EC"/>
    <w:rsid w:val="00886ACB"/>
    <w:rsid w:val="00897EB6"/>
    <w:rsid w:val="008E4150"/>
    <w:rsid w:val="008F0EED"/>
    <w:rsid w:val="009518CF"/>
    <w:rsid w:val="00953139"/>
    <w:rsid w:val="00982B5D"/>
    <w:rsid w:val="00992BD8"/>
    <w:rsid w:val="009A16E2"/>
    <w:rsid w:val="009E104D"/>
    <w:rsid w:val="00A8284C"/>
    <w:rsid w:val="00AD631F"/>
    <w:rsid w:val="00AF402B"/>
    <w:rsid w:val="00B00B7A"/>
    <w:rsid w:val="00B12C4F"/>
    <w:rsid w:val="00B24DDC"/>
    <w:rsid w:val="00B26146"/>
    <w:rsid w:val="00B26271"/>
    <w:rsid w:val="00B44340"/>
    <w:rsid w:val="00B51BD9"/>
    <w:rsid w:val="00BB25EC"/>
    <w:rsid w:val="00BF4CF7"/>
    <w:rsid w:val="00BF5136"/>
    <w:rsid w:val="00C003EC"/>
    <w:rsid w:val="00C033D2"/>
    <w:rsid w:val="00C0433B"/>
    <w:rsid w:val="00C30FC3"/>
    <w:rsid w:val="00C3234F"/>
    <w:rsid w:val="00C573D7"/>
    <w:rsid w:val="00C77F3A"/>
    <w:rsid w:val="00C82E13"/>
    <w:rsid w:val="00C94F2D"/>
    <w:rsid w:val="00C9533E"/>
    <w:rsid w:val="00CA0F5E"/>
    <w:rsid w:val="00CA2273"/>
    <w:rsid w:val="00CA6098"/>
    <w:rsid w:val="00CD1C88"/>
    <w:rsid w:val="00CE2993"/>
    <w:rsid w:val="00CE4676"/>
    <w:rsid w:val="00D0219A"/>
    <w:rsid w:val="00D159CE"/>
    <w:rsid w:val="00D22E0C"/>
    <w:rsid w:val="00D37A1C"/>
    <w:rsid w:val="00D403A4"/>
    <w:rsid w:val="00D452B8"/>
    <w:rsid w:val="00D4721C"/>
    <w:rsid w:val="00D56C26"/>
    <w:rsid w:val="00D63D11"/>
    <w:rsid w:val="00D91970"/>
    <w:rsid w:val="00DB399D"/>
    <w:rsid w:val="00DE1282"/>
    <w:rsid w:val="00E26791"/>
    <w:rsid w:val="00E317B8"/>
    <w:rsid w:val="00E441C5"/>
    <w:rsid w:val="00E65123"/>
    <w:rsid w:val="00E65F33"/>
    <w:rsid w:val="00E671F0"/>
    <w:rsid w:val="00E918F1"/>
    <w:rsid w:val="00E9498A"/>
    <w:rsid w:val="00E96FFE"/>
    <w:rsid w:val="00F25747"/>
    <w:rsid w:val="00F42EA4"/>
    <w:rsid w:val="00F5511A"/>
    <w:rsid w:val="00F57E16"/>
    <w:rsid w:val="00F6756A"/>
    <w:rsid w:val="00F739C1"/>
    <w:rsid w:val="00F822F1"/>
    <w:rsid w:val="00F82785"/>
    <w:rsid w:val="00F83E9C"/>
    <w:rsid w:val="00F93126"/>
    <w:rsid w:val="00F9468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D4E5"/>
  <w15:docId w15:val="{EF6A8B20-4017-4EDC-92DF-7340515D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D2"/>
  </w:style>
  <w:style w:type="paragraph" w:styleId="Heading1">
    <w:name w:val="heading 1"/>
    <w:basedOn w:val="Normal"/>
    <w:link w:val="Heading1Char"/>
    <w:uiPriority w:val="1"/>
    <w:qFormat/>
    <w:rsid w:val="00886ACB"/>
    <w:pPr>
      <w:widowControl w:val="0"/>
      <w:spacing w:before="120" w:after="120" w:line="240" w:lineRule="auto"/>
      <w:ind w:left="1117" w:hanging="335"/>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A0F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886AC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5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_bodyb,List Paragraph1,Paragraph,Norm,abc,Đoạn của Danh sách,List Paragraph11,Đoạn c𞹺Danh sách,List Paragraph111,Nga 3,List Paragraph2,List Paragraph21,Đoạn cDanh sách,Ðoạn c𞹺Danh sách,List Paragraph3,Ðoạn cDanh sách"/>
    <w:basedOn w:val="Normal"/>
    <w:link w:val="ListParagraphChar"/>
    <w:uiPriority w:val="34"/>
    <w:qFormat/>
    <w:rsid w:val="009518CF"/>
    <w:pPr>
      <w:ind w:left="720"/>
      <w:contextualSpacing/>
    </w:pPr>
  </w:style>
  <w:style w:type="character" w:customStyle="1" w:styleId="Bodytext2">
    <w:name w:val="Body text (2)_"/>
    <w:basedOn w:val="DefaultParagraphFont"/>
    <w:link w:val="Bodytext21"/>
    <w:uiPriority w:val="99"/>
    <w:locked/>
    <w:rsid w:val="009518CF"/>
    <w:rPr>
      <w:rFonts w:cs="Times New Roman"/>
      <w:sz w:val="28"/>
      <w:szCs w:val="28"/>
      <w:shd w:val="clear" w:color="auto" w:fill="FFFFFF"/>
    </w:rPr>
  </w:style>
  <w:style w:type="paragraph" w:customStyle="1" w:styleId="Bodytext21">
    <w:name w:val="Body text (2)1"/>
    <w:basedOn w:val="Normal"/>
    <w:link w:val="Bodytext2"/>
    <w:uiPriority w:val="99"/>
    <w:rsid w:val="009518CF"/>
    <w:pPr>
      <w:widowControl w:val="0"/>
      <w:shd w:val="clear" w:color="auto" w:fill="FFFFFF"/>
      <w:spacing w:before="180" w:after="360" w:line="475" w:lineRule="exact"/>
      <w:jc w:val="right"/>
    </w:pPr>
    <w:rPr>
      <w:rFonts w:cs="Times New Roman"/>
      <w:sz w:val="28"/>
      <w:szCs w:val="28"/>
    </w:rPr>
  </w:style>
  <w:style w:type="paragraph" w:styleId="BalloonText">
    <w:name w:val="Balloon Text"/>
    <w:basedOn w:val="Normal"/>
    <w:link w:val="BalloonTextChar"/>
    <w:uiPriority w:val="99"/>
    <w:semiHidden/>
    <w:unhideWhenUsed/>
    <w:rsid w:val="00392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AF"/>
    <w:rPr>
      <w:rFonts w:ascii="Tahoma" w:hAnsi="Tahoma" w:cs="Tahoma"/>
      <w:sz w:val="16"/>
      <w:szCs w:val="16"/>
    </w:rPr>
  </w:style>
  <w:style w:type="character" w:customStyle="1" w:styleId="Heading1Char">
    <w:name w:val="Heading 1 Char"/>
    <w:basedOn w:val="DefaultParagraphFont"/>
    <w:link w:val="Heading1"/>
    <w:uiPriority w:val="1"/>
    <w:rsid w:val="00886AC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semiHidden/>
    <w:rsid w:val="00886ACB"/>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886A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86ACB"/>
    <w:rPr>
      <w:color w:val="0000FF"/>
      <w:u w:val="single"/>
    </w:rPr>
  </w:style>
  <w:style w:type="character" w:customStyle="1" w:styleId="ListParagraphChar">
    <w:name w:val="List Paragraph Char"/>
    <w:aliases w:val="d_bodyb Char,List Paragraph1 Char,Paragraph Char,Norm Char,abc Char,Đoạn của Danh sách Char,List Paragraph11 Char,Đoạn c𞹺Danh sách Char,List Paragraph111 Char,Nga 3 Char,List Paragraph2 Char,List Paragraph21 Char"/>
    <w:link w:val="ListParagraph"/>
    <w:uiPriority w:val="34"/>
    <w:locked/>
    <w:rsid w:val="00886ACB"/>
  </w:style>
  <w:style w:type="paragraph" w:styleId="Header">
    <w:name w:val="header"/>
    <w:basedOn w:val="Normal"/>
    <w:link w:val="HeaderChar"/>
    <w:uiPriority w:val="99"/>
    <w:unhideWhenUsed/>
    <w:rsid w:val="00886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ACB"/>
  </w:style>
  <w:style w:type="paragraph" w:styleId="Footer">
    <w:name w:val="footer"/>
    <w:basedOn w:val="Normal"/>
    <w:link w:val="FooterChar"/>
    <w:uiPriority w:val="99"/>
    <w:unhideWhenUsed/>
    <w:rsid w:val="00886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ACB"/>
  </w:style>
  <w:style w:type="character" w:styleId="UnresolvedMention">
    <w:name w:val="Unresolved Mention"/>
    <w:basedOn w:val="DefaultParagraphFont"/>
    <w:uiPriority w:val="99"/>
    <w:semiHidden/>
    <w:unhideWhenUsed/>
    <w:rsid w:val="007A39A2"/>
    <w:rPr>
      <w:color w:val="605E5C"/>
      <w:shd w:val="clear" w:color="auto" w:fill="E1DFDD"/>
    </w:rPr>
  </w:style>
  <w:style w:type="character" w:customStyle="1" w:styleId="fontstyle01">
    <w:name w:val="fontstyle01"/>
    <w:basedOn w:val="DefaultParagraphFont"/>
    <w:rsid w:val="0084702B"/>
    <w:rPr>
      <w:rFonts w:ascii="ArialMT" w:hAnsi="ArialMT" w:hint="default"/>
      <w:b w:val="0"/>
      <w:bCs w:val="0"/>
      <w:i w:val="0"/>
      <w:iCs w:val="0"/>
      <w:color w:val="000000"/>
      <w:sz w:val="20"/>
      <w:szCs w:val="20"/>
    </w:rPr>
  </w:style>
  <w:style w:type="character" w:customStyle="1" w:styleId="Heading2Char">
    <w:name w:val="Heading 2 Char"/>
    <w:basedOn w:val="DefaultParagraphFont"/>
    <w:link w:val="Heading2"/>
    <w:uiPriority w:val="9"/>
    <w:semiHidden/>
    <w:rsid w:val="00CA0F5E"/>
    <w:rPr>
      <w:rFonts w:asciiTheme="majorHAnsi" w:eastAsiaTheme="majorEastAsia" w:hAnsiTheme="majorHAnsi" w:cstheme="majorBidi"/>
      <w:color w:val="365F91" w:themeColor="accent1" w:themeShade="BF"/>
      <w:sz w:val="26"/>
      <w:szCs w:val="26"/>
    </w:rPr>
  </w:style>
  <w:style w:type="table" w:customStyle="1" w:styleId="TableGrid1">
    <w:name w:val="Table Grid1"/>
    <w:basedOn w:val="TableNormal"/>
    <w:next w:val="TableGrid"/>
    <w:uiPriority w:val="59"/>
    <w:qFormat/>
    <w:rsid w:val="00CA0F5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140352">
      <w:bodyDiv w:val="1"/>
      <w:marLeft w:val="0"/>
      <w:marRight w:val="0"/>
      <w:marTop w:val="0"/>
      <w:marBottom w:val="0"/>
      <w:divBdr>
        <w:top w:val="none" w:sz="0" w:space="0" w:color="auto"/>
        <w:left w:val="none" w:sz="0" w:space="0" w:color="auto"/>
        <w:bottom w:val="none" w:sz="0" w:space="0" w:color="auto"/>
        <w:right w:val="none" w:sz="0" w:space="0" w:color="auto"/>
      </w:divBdr>
    </w:div>
    <w:div w:id="1200779494">
      <w:bodyDiv w:val="1"/>
      <w:marLeft w:val="0"/>
      <w:marRight w:val="0"/>
      <w:marTop w:val="0"/>
      <w:marBottom w:val="0"/>
      <w:divBdr>
        <w:top w:val="none" w:sz="0" w:space="0" w:color="auto"/>
        <w:left w:val="none" w:sz="0" w:space="0" w:color="auto"/>
        <w:bottom w:val="none" w:sz="0" w:space="0" w:color="auto"/>
        <w:right w:val="none" w:sz="0" w:space="0" w:color="auto"/>
      </w:divBdr>
    </w:div>
    <w:div w:id="1316954930">
      <w:bodyDiv w:val="1"/>
      <w:marLeft w:val="0"/>
      <w:marRight w:val="0"/>
      <w:marTop w:val="0"/>
      <w:marBottom w:val="0"/>
      <w:divBdr>
        <w:top w:val="none" w:sz="0" w:space="0" w:color="auto"/>
        <w:left w:val="none" w:sz="0" w:space="0" w:color="auto"/>
        <w:bottom w:val="none" w:sz="0" w:space="0" w:color="auto"/>
        <w:right w:val="none" w:sz="0" w:space="0" w:color="auto"/>
      </w:divBdr>
      <w:divsChild>
        <w:div w:id="1936476864">
          <w:marLeft w:val="547"/>
          <w:marRight w:val="0"/>
          <w:marTop w:val="0"/>
          <w:marBottom w:val="0"/>
          <w:divBdr>
            <w:top w:val="none" w:sz="0" w:space="0" w:color="auto"/>
            <w:left w:val="none" w:sz="0" w:space="0" w:color="auto"/>
            <w:bottom w:val="none" w:sz="0" w:space="0" w:color="auto"/>
            <w:right w:val="none" w:sz="0" w:space="0" w:color="auto"/>
          </w:divBdr>
        </w:div>
      </w:divsChild>
    </w:div>
    <w:div w:id="1367022966">
      <w:bodyDiv w:val="1"/>
      <w:marLeft w:val="0"/>
      <w:marRight w:val="0"/>
      <w:marTop w:val="0"/>
      <w:marBottom w:val="0"/>
      <w:divBdr>
        <w:top w:val="none" w:sz="0" w:space="0" w:color="auto"/>
        <w:left w:val="none" w:sz="0" w:space="0" w:color="auto"/>
        <w:bottom w:val="none" w:sz="0" w:space="0" w:color="auto"/>
        <w:right w:val="none" w:sz="0" w:space="0" w:color="auto"/>
      </w:divBdr>
      <w:divsChild>
        <w:div w:id="1087575300">
          <w:marLeft w:val="547"/>
          <w:marRight w:val="0"/>
          <w:marTop w:val="0"/>
          <w:marBottom w:val="0"/>
          <w:divBdr>
            <w:top w:val="none" w:sz="0" w:space="0" w:color="auto"/>
            <w:left w:val="none" w:sz="0" w:space="0" w:color="auto"/>
            <w:bottom w:val="none" w:sz="0" w:space="0" w:color="auto"/>
            <w:right w:val="none" w:sz="0" w:space="0" w:color="auto"/>
          </w:divBdr>
        </w:div>
      </w:divsChild>
    </w:div>
    <w:div w:id="1549495029">
      <w:bodyDiv w:val="1"/>
      <w:marLeft w:val="0"/>
      <w:marRight w:val="0"/>
      <w:marTop w:val="0"/>
      <w:marBottom w:val="0"/>
      <w:divBdr>
        <w:top w:val="none" w:sz="0" w:space="0" w:color="auto"/>
        <w:left w:val="none" w:sz="0" w:space="0" w:color="auto"/>
        <w:bottom w:val="none" w:sz="0" w:space="0" w:color="auto"/>
        <w:right w:val="none" w:sz="0" w:space="0" w:color="auto"/>
      </w:divBdr>
    </w:div>
    <w:div w:id="1666976397">
      <w:bodyDiv w:val="1"/>
      <w:marLeft w:val="0"/>
      <w:marRight w:val="0"/>
      <w:marTop w:val="0"/>
      <w:marBottom w:val="0"/>
      <w:divBdr>
        <w:top w:val="none" w:sz="0" w:space="0" w:color="auto"/>
        <w:left w:val="none" w:sz="0" w:space="0" w:color="auto"/>
        <w:bottom w:val="none" w:sz="0" w:space="0" w:color="auto"/>
        <w:right w:val="none" w:sz="0" w:space="0" w:color="auto"/>
      </w:divBdr>
    </w:div>
    <w:div w:id="16919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FBAD4F2E4152B3429CE524446B0E7F2F" ma:contentTypeVersion="5" ma:contentTypeDescription="새 문서를 만듭니다." ma:contentTypeScope="" ma:versionID="bab1a47a7f5a65361e5c371647b6a78f">
  <xsd:schema xmlns:xsd="http://www.w3.org/2001/XMLSchema" xmlns:xs="http://www.w3.org/2001/XMLSchema" xmlns:p="http://schemas.microsoft.com/office/2006/metadata/properties" xmlns:ns3="1fc0382f-f9b0-4213-9a6d-0f700e8788b4" targetNamespace="http://schemas.microsoft.com/office/2006/metadata/properties" ma:root="true" ma:fieldsID="42f935d98f7878ad9bbf20103bedbfbc" ns3:_="">
    <xsd:import namespace="1fc0382f-f9b0-4213-9a6d-0f700e8788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0382f-f9b0-4213-9a6d-0f700e878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A1EC74-B925-432E-BC92-C51956D36E0C}">
  <ds:schemaRefs>
    <ds:schemaRef ds:uri="http://schemas.microsoft.com/sharepoint/v3/contenttype/forms"/>
  </ds:schemaRefs>
</ds:datastoreItem>
</file>

<file path=customXml/itemProps2.xml><?xml version="1.0" encoding="utf-8"?>
<ds:datastoreItem xmlns:ds="http://schemas.openxmlformats.org/officeDocument/2006/customXml" ds:itemID="{E9E43DFF-273D-49F1-9B90-C635F9720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0382f-f9b0-4213-9a6d-0f700e878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E3541-8659-4E67-AD0F-8800DCD74832}">
  <ds:schemaRefs>
    <ds:schemaRef ds:uri="http://schemas.openxmlformats.org/officeDocument/2006/bibliography"/>
  </ds:schemaRefs>
</ds:datastoreItem>
</file>

<file path=customXml/itemProps4.xml><?xml version="1.0" encoding="utf-8"?>
<ds:datastoreItem xmlns:ds="http://schemas.openxmlformats.org/officeDocument/2006/customXml" ds:itemID="{1E0FAEE2-46C4-4EF0-ADB5-412CB2669F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Trần Văn Cường</cp:lastModifiedBy>
  <cp:revision>3</cp:revision>
  <cp:lastPrinted>2024-09-11T08:11:00Z</cp:lastPrinted>
  <dcterms:created xsi:type="dcterms:W3CDTF">2024-09-12T00:51:00Z</dcterms:created>
  <dcterms:modified xsi:type="dcterms:W3CDTF">2024-09-12T00:52:00Z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0x010100FBAD4F2E4152B3429CE524446B0E7F2F</vt:lpwstr>
  </property>
</Properties>
</file>